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69" w:rsidRPr="00914921" w:rsidRDefault="00577145" w:rsidP="00A45F8D">
      <w:pPr>
        <w:rPr>
          <w:rFonts w:ascii="Goudy Stout" w:hAnsi="Goudy Stout" w:cs="Arial"/>
          <w:color w:val="008000"/>
          <w:sz w:val="26"/>
          <w:szCs w:val="26"/>
        </w:rPr>
      </w:pPr>
      <w:r>
        <w:rPr>
          <w:rFonts w:ascii="Goudy Stout" w:hAnsi="Goudy Stout" w:cs="Arial"/>
          <w:color w:val="008000"/>
          <w:sz w:val="26"/>
          <w:szCs w:val="26"/>
        </w:rPr>
        <w:t xml:space="preserve"> </w:t>
      </w:r>
    </w:p>
    <w:p w:rsidR="006C2669" w:rsidRPr="006B5961" w:rsidRDefault="001D199E" w:rsidP="006C2669">
      <w:pPr>
        <w:jc w:val="center"/>
        <w:rPr>
          <w:rFonts w:ascii="Cooper Black" w:hAnsi="Cooper Black" w:cs="Arial"/>
          <w:color w:val="305418"/>
          <w:sz w:val="56"/>
          <w:szCs w:val="56"/>
        </w:rPr>
      </w:pPr>
      <w:r w:rsidRPr="006B5961">
        <w:rPr>
          <w:rFonts w:ascii="Cooper Black" w:hAnsi="Cooper Black"/>
          <w:color w:val="305418"/>
          <w:sz w:val="56"/>
          <w:szCs w:val="56"/>
        </w:rPr>
        <w:t>É</w:t>
      </w:r>
      <w:r w:rsidR="006C2669" w:rsidRPr="006B5961">
        <w:rPr>
          <w:rFonts w:ascii="Cooper Black" w:hAnsi="Cooper Black" w:cs="Arial"/>
          <w:color w:val="305418"/>
          <w:sz w:val="56"/>
          <w:szCs w:val="56"/>
        </w:rPr>
        <w:t>cole P.E.MA</w:t>
      </w:r>
    </w:p>
    <w:p w:rsidR="006C2669" w:rsidRPr="006B5961" w:rsidRDefault="006C2669" w:rsidP="006C2669">
      <w:pPr>
        <w:jc w:val="center"/>
        <w:rPr>
          <w:rFonts w:ascii="Garamond" w:hAnsi="Garamond" w:cs="Arial"/>
          <w:color w:val="305418"/>
          <w:sz w:val="24"/>
          <w:szCs w:val="24"/>
        </w:rPr>
      </w:pPr>
      <w:r w:rsidRPr="006B5961">
        <w:rPr>
          <w:rFonts w:ascii="Garamond" w:hAnsi="Garamond" w:cs="Arial"/>
          <w:color w:val="305418"/>
          <w:sz w:val="24"/>
          <w:szCs w:val="24"/>
        </w:rPr>
        <w:t xml:space="preserve"> Prendre un Enfant par la </w:t>
      </w:r>
      <w:proofErr w:type="spellStart"/>
      <w:r w:rsidRPr="006B5961">
        <w:rPr>
          <w:rFonts w:ascii="Garamond" w:hAnsi="Garamond" w:cs="Arial"/>
          <w:color w:val="305418"/>
          <w:sz w:val="24"/>
          <w:szCs w:val="24"/>
        </w:rPr>
        <w:t>MAin</w:t>
      </w:r>
      <w:proofErr w:type="spellEnd"/>
      <w:r w:rsidRPr="006B5961">
        <w:rPr>
          <w:rFonts w:ascii="Garamond" w:hAnsi="Garamond" w:cs="Arial"/>
          <w:color w:val="305418"/>
          <w:sz w:val="24"/>
          <w:szCs w:val="24"/>
        </w:rPr>
        <w:t> </w:t>
      </w:r>
    </w:p>
    <w:p w:rsidR="006C2669" w:rsidRPr="006B5961" w:rsidRDefault="006C2669" w:rsidP="006C2669">
      <w:pPr>
        <w:jc w:val="center"/>
        <w:rPr>
          <w:rFonts w:ascii="Garamond" w:hAnsi="Garamond" w:cs="Arial"/>
          <w:color w:val="305418"/>
          <w:sz w:val="20"/>
          <w:szCs w:val="20"/>
        </w:rPr>
      </w:pPr>
      <w:r w:rsidRPr="006B5961">
        <w:rPr>
          <w:rFonts w:ascii="Garamond" w:hAnsi="Garamond" w:cs="Arial"/>
          <w:color w:val="305418"/>
          <w:sz w:val="20"/>
          <w:szCs w:val="20"/>
        </w:rPr>
        <w:t>(Association loi 1901)</w:t>
      </w:r>
    </w:p>
    <w:p w:rsidR="006C2669" w:rsidRPr="006B5961" w:rsidRDefault="006C2669" w:rsidP="006C2669">
      <w:pPr>
        <w:jc w:val="center"/>
        <w:rPr>
          <w:rFonts w:ascii="Garamond" w:hAnsi="Garamond" w:cs="Tahoma"/>
          <w:color w:val="305418"/>
          <w:sz w:val="24"/>
          <w:szCs w:val="24"/>
        </w:rPr>
      </w:pPr>
    </w:p>
    <w:p w:rsidR="006C2669" w:rsidRPr="006B5961" w:rsidRDefault="006C2669" w:rsidP="006C2669">
      <w:pPr>
        <w:jc w:val="both"/>
        <w:rPr>
          <w:rFonts w:ascii="Garamond" w:hAnsi="Garamond" w:cs="Arial"/>
          <w:i/>
          <w:color w:val="305418"/>
          <w:sz w:val="24"/>
          <w:szCs w:val="24"/>
        </w:rPr>
      </w:pPr>
    </w:p>
    <w:p w:rsidR="006C2669" w:rsidRPr="006B5961" w:rsidRDefault="006C2669" w:rsidP="006C2669">
      <w:pPr>
        <w:jc w:val="center"/>
        <w:rPr>
          <w:rFonts w:ascii="Garamond" w:hAnsi="Garamond" w:cs="Arial"/>
          <w:b/>
          <w:i/>
          <w:color w:val="305418"/>
          <w:sz w:val="24"/>
          <w:szCs w:val="24"/>
        </w:rPr>
      </w:pPr>
      <w:r w:rsidRPr="006B5961">
        <w:rPr>
          <w:rFonts w:ascii="Garamond" w:hAnsi="Garamond" w:cs="Arial"/>
          <w:b/>
          <w:i/>
          <w:color w:val="305418"/>
          <w:sz w:val="24"/>
          <w:szCs w:val="24"/>
        </w:rPr>
        <w:t xml:space="preserve">« Parce que chacun est unique dans </w:t>
      </w:r>
    </w:p>
    <w:p w:rsidR="00D41275" w:rsidRDefault="006C2669" w:rsidP="006C2669">
      <w:pPr>
        <w:jc w:val="center"/>
        <w:rPr>
          <w:rFonts w:ascii="Garamond" w:hAnsi="Garamond" w:cs="Arial"/>
          <w:b/>
          <w:i/>
          <w:color w:val="305418"/>
          <w:sz w:val="24"/>
          <w:szCs w:val="24"/>
        </w:rPr>
      </w:pPr>
      <w:proofErr w:type="gramStart"/>
      <w:r w:rsidRPr="006B5961">
        <w:rPr>
          <w:rFonts w:ascii="Garamond" w:hAnsi="Garamond" w:cs="Arial"/>
          <w:b/>
          <w:i/>
          <w:color w:val="305418"/>
          <w:sz w:val="24"/>
          <w:szCs w:val="24"/>
        </w:rPr>
        <w:t>ses</w:t>
      </w:r>
      <w:proofErr w:type="gramEnd"/>
      <w:r w:rsidRPr="006B5961">
        <w:rPr>
          <w:rFonts w:ascii="Garamond" w:hAnsi="Garamond" w:cs="Arial"/>
          <w:b/>
          <w:i/>
          <w:color w:val="305418"/>
          <w:sz w:val="24"/>
          <w:szCs w:val="24"/>
        </w:rPr>
        <w:t xml:space="preserve"> particularités, la notion d’échec est alors caduque et toute différence </w:t>
      </w:r>
    </w:p>
    <w:p w:rsidR="006C2669" w:rsidRPr="006B5961" w:rsidRDefault="006C2669" w:rsidP="006C2669">
      <w:pPr>
        <w:jc w:val="center"/>
        <w:rPr>
          <w:rFonts w:ascii="Garamond" w:hAnsi="Garamond" w:cs="Arial"/>
          <w:b/>
          <w:i/>
          <w:color w:val="305418"/>
          <w:sz w:val="24"/>
          <w:szCs w:val="24"/>
        </w:rPr>
      </w:pPr>
      <w:proofErr w:type="gramStart"/>
      <w:r w:rsidRPr="006B5961">
        <w:rPr>
          <w:rFonts w:ascii="Garamond" w:hAnsi="Garamond" w:cs="Arial"/>
          <w:b/>
          <w:i/>
          <w:color w:val="305418"/>
          <w:sz w:val="24"/>
          <w:szCs w:val="24"/>
        </w:rPr>
        <w:t>devient</w:t>
      </w:r>
      <w:proofErr w:type="gramEnd"/>
      <w:r w:rsidRPr="006B5961">
        <w:rPr>
          <w:rFonts w:ascii="Garamond" w:hAnsi="Garamond" w:cs="Arial"/>
          <w:b/>
          <w:i/>
          <w:color w:val="305418"/>
          <w:sz w:val="24"/>
          <w:szCs w:val="24"/>
        </w:rPr>
        <w:t xml:space="preserve"> enrichissement  »</w:t>
      </w:r>
    </w:p>
    <w:p w:rsidR="006C2669" w:rsidRPr="006B5961" w:rsidRDefault="006C2669" w:rsidP="006C2669">
      <w:pPr>
        <w:rPr>
          <w:rFonts w:ascii="Garamond" w:hAnsi="Garamond"/>
          <w:b/>
          <w:color w:val="305418"/>
          <w:sz w:val="24"/>
          <w:szCs w:val="24"/>
        </w:rPr>
      </w:pPr>
    </w:p>
    <w:p w:rsidR="006C2669" w:rsidRPr="006B5961" w:rsidRDefault="006C2669" w:rsidP="006C2669">
      <w:pPr>
        <w:rPr>
          <w:rFonts w:ascii="Garamond" w:hAnsi="Garamond"/>
          <w:color w:val="305418"/>
          <w:sz w:val="24"/>
          <w:szCs w:val="24"/>
        </w:rPr>
      </w:pPr>
    </w:p>
    <w:p w:rsidR="006C2669" w:rsidRPr="006B5961" w:rsidRDefault="006C2669" w:rsidP="006C2669">
      <w:pPr>
        <w:rPr>
          <w:rFonts w:ascii="Garamond" w:hAnsi="Garamond"/>
          <w:color w:val="305418"/>
          <w:sz w:val="24"/>
          <w:szCs w:val="24"/>
        </w:rPr>
      </w:pPr>
    </w:p>
    <w:p w:rsidR="006C2669" w:rsidRPr="006B5961" w:rsidRDefault="006C2669" w:rsidP="006C2669">
      <w:pPr>
        <w:rPr>
          <w:rFonts w:ascii="Comic Sans MS" w:hAnsi="Comic Sans MS"/>
          <w:color w:val="305418"/>
          <w:sz w:val="22"/>
        </w:rPr>
      </w:pPr>
    </w:p>
    <w:p w:rsidR="006C2669" w:rsidRPr="006B5961" w:rsidRDefault="006C2669" w:rsidP="006C2669">
      <w:pPr>
        <w:autoSpaceDE w:val="0"/>
        <w:autoSpaceDN w:val="0"/>
        <w:adjustRightInd w:val="0"/>
        <w:jc w:val="center"/>
        <w:rPr>
          <w:rFonts w:ascii="Wingdings 2" w:hAnsi="Wingdings 2" w:cs="Wingdings 2"/>
          <w:b/>
          <w:color w:val="305418"/>
          <w:sz w:val="36"/>
          <w:szCs w:val="36"/>
        </w:rPr>
      </w:pPr>
      <w:r w:rsidRPr="006B5961">
        <w:rPr>
          <w:rFonts w:ascii="Wingdings 2" w:hAnsi="Wingdings 2" w:cs="Wingdings 2"/>
          <w:b/>
          <w:color w:val="305418"/>
          <w:sz w:val="36"/>
          <w:szCs w:val="36"/>
        </w:rPr>
        <w:t></w:t>
      </w:r>
    </w:p>
    <w:p w:rsidR="006C2669" w:rsidRPr="006B5961" w:rsidRDefault="006C2669" w:rsidP="006C2669">
      <w:pPr>
        <w:autoSpaceDE w:val="0"/>
        <w:autoSpaceDN w:val="0"/>
        <w:adjustRightInd w:val="0"/>
        <w:jc w:val="center"/>
        <w:rPr>
          <w:rFonts w:ascii="Wingdings 2" w:hAnsi="Wingdings 2" w:cs="Wingdings 2"/>
          <w:b/>
          <w:color w:val="305418"/>
          <w:sz w:val="28"/>
          <w:szCs w:val="28"/>
        </w:rPr>
      </w:pPr>
    </w:p>
    <w:p w:rsidR="006C2669" w:rsidRPr="006B5961" w:rsidRDefault="006C2669" w:rsidP="006C2669">
      <w:pPr>
        <w:autoSpaceDE w:val="0"/>
        <w:autoSpaceDN w:val="0"/>
        <w:adjustRightInd w:val="0"/>
        <w:jc w:val="center"/>
        <w:rPr>
          <w:rFonts w:ascii="MS Shell Dlg" w:hAnsi="MS Shell Dlg" w:cs="MS Shell Dlg"/>
          <w:b/>
          <w:color w:val="305418"/>
          <w:sz w:val="28"/>
          <w:szCs w:val="28"/>
        </w:rPr>
      </w:pPr>
    </w:p>
    <w:p w:rsidR="006C2669" w:rsidRPr="006B5961" w:rsidRDefault="006C2669" w:rsidP="006C2669">
      <w:pPr>
        <w:ind w:left="360"/>
        <w:jc w:val="center"/>
        <w:rPr>
          <w:rFonts w:ascii="Comic Sans MS" w:hAnsi="Comic Sans MS"/>
          <w:color w:val="305418"/>
          <w:sz w:val="22"/>
        </w:rPr>
      </w:pPr>
    </w:p>
    <w:p w:rsidR="000C5FB3" w:rsidRPr="006B5961" w:rsidRDefault="000C5FB3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color w:val="305418"/>
          <w:sz w:val="32"/>
          <w:szCs w:val="32"/>
        </w:rPr>
      </w:pPr>
    </w:p>
    <w:p w:rsidR="00AE7E80" w:rsidRPr="006B5961" w:rsidRDefault="000C5FB3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color w:val="305418"/>
          <w:sz w:val="32"/>
          <w:szCs w:val="32"/>
        </w:rPr>
      </w:pPr>
      <w:r w:rsidRPr="006B5961">
        <w:rPr>
          <w:rFonts w:ascii="Garamond" w:hAnsi="Garamond" w:cs="Arial"/>
          <w:color w:val="305418"/>
          <w:sz w:val="32"/>
          <w:szCs w:val="32"/>
        </w:rPr>
        <w:t xml:space="preserve">Au sein d’un cadre </w:t>
      </w:r>
    </w:p>
    <w:p w:rsidR="00E2472A" w:rsidRPr="006B5961" w:rsidRDefault="000C5FB3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color w:val="305418"/>
          <w:sz w:val="32"/>
          <w:szCs w:val="32"/>
        </w:rPr>
      </w:pPr>
      <w:proofErr w:type="gramStart"/>
      <w:r w:rsidRPr="006B5961">
        <w:rPr>
          <w:rFonts w:ascii="Garamond" w:hAnsi="Garamond" w:cs="Arial"/>
          <w:color w:val="305418"/>
          <w:sz w:val="32"/>
          <w:szCs w:val="32"/>
        </w:rPr>
        <w:t>et</w:t>
      </w:r>
      <w:proofErr w:type="gramEnd"/>
      <w:r w:rsidRPr="006B5961">
        <w:rPr>
          <w:rFonts w:ascii="Garamond" w:hAnsi="Garamond" w:cs="Arial"/>
          <w:color w:val="305418"/>
          <w:sz w:val="32"/>
          <w:szCs w:val="32"/>
        </w:rPr>
        <w:t xml:space="preserve"> d’un accompagnement sereins, </w:t>
      </w:r>
    </w:p>
    <w:p w:rsidR="00AE7E80" w:rsidRPr="006B5961" w:rsidRDefault="000C5FB3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color w:val="305418"/>
          <w:sz w:val="32"/>
          <w:szCs w:val="32"/>
        </w:rPr>
      </w:pPr>
      <w:proofErr w:type="gramStart"/>
      <w:r w:rsidRPr="006B5961">
        <w:rPr>
          <w:rFonts w:ascii="Garamond" w:hAnsi="Garamond" w:cs="Arial"/>
          <w:color w:val="305418"/>
          <w:sz w:val="32"/>
          <w:szCs w:val="32"/>
        </w:rPr>
        <w:t>n</w:t>
      </w:r>
      <w:r w:rsidR="006C2669" w:rsidRPr="006B5961">
        <w:rPr>
          <w:rFonts w:ascii="Garamond" w:hAnsi="Garamond" w:cs="Arial"/>
          <w:color w:val="305418"/>
          <w:sz w:val="32"/>
          <w:szCs w:val="32"/>
        </w:rPr>
        <w:t>otre</w:t>
      </w:r>
      <w:proofErr w:type="gramEnd"/>
      <w:r w:rsidR="006C2669" w:rsidRPr="006B5961">
        <w:rPr>
          <w:rFonts w:ascii="Garamond" w:hAnsi="Garamond" w:cs="Arial"/>
          <w:color w:val="305418"/>
          <w:sz w:val="32"/>
          <w:szCs w:val="32"/>
        </w:rPr>
        <w:t xml:space="preserve"> école se veut être</w:t>
      </w:r>
      <w:r w:rsidRPr="006B5961">
        <w:rPr>
          <w:rFonts w:ascii="Garamond" w:hAnsi="Garamond" w:cs="Arial"/>
          <w:color w:val="305418"/>
          <w:sz w:val="32"/>
          <w:szCs w:val="32"/>
        </w:rPr>
        <w:t xml:space="preserve"> </w:t>
      </w:r>
    </w:p>
    <w:p w:rsidR="000C5FB3" w:rsidRPr="006B5961" w:rsidRDefault="006C2669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b/>
          <w:color w:val="305418"/>
          <w:sz w:val="32"/>
          <w:szCs w:val="32"/>
        </w:rPr>
      </w:pPr>
      <w:proofErr w:type="gramStart"/>
      <w:r w:rsidRPr="006B5961">
        <w:rPr>
          <w:rFonts w:ascii="Garamond" w:hAnsi="Garamond" w:cs="Arial"/>
          <w:color w:val="305418"/>
          <w:sz w:val="32"/>
          <w:szCs w:val="32"/>
        </w:rPr>
        <w:t>un</w:t>
      </w:r>
      <w:proofErr w:type="gramEnd"/>
      <w:r w:rsidRPr="006B5961">
        <w:rPr>
          <w:rFonts w:ascii="Garamond" w:hAnsi="Garamond" w:cs="Arial"/>
          <w:color w:val="305418"/>
          <w:sz w:val="32"/>
          <w:szCs w:val="32"/>
        </w:rPr>
        <w:t xml:space="preserve"> lieu d’apprentissage pour des</w:t>
      </w:r>
      <w:r w:rsidRPr="006B5961">
        <w:rPr>
          <w:rFonts w:ascii="Garamond" w:hAnsi="Garamond" w:cs="Arial"/>
          <w:b/>
          <w:color w:val="305418"/>
          <w:sz w:val="32"/>
          <w:szCs w:val="32"/>
        </w:rPr>
        <w:t xml:space="preserve"> </w:t>
      </w:r>
    </w:p>
    <w:p w:rsidR="000C5FB3" w:rsidRPr="006B5961" w:rsidRDefault="006C2669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color w:val="305418"/>
          <w:sz w:val="32"/>
          <w:szCs w:val="32"/>
        </w:rPr>
      </w:pPr>
      <w:proofErr w:type="gramStart"/>
      <w:r w:rsidRPr="006B5961">
        <w:rPr>
          <w:rFonts w:ascii="Garamond" w:hAnsi="Garamond" w:cs="Arial"/>
          <w:b/>
          <w:color w:val="305418"/>
          <w:sz w:val="32"/>
          <w:szCs w:val="32"/>
        </w:rPr>
        <w:t>enfants</w:t>
      </w:r>
      <w:proofErr w:type="gramEnd"/>
      <w:r w:rsidRPr="006B5961">
        <w:rPr>
          <w:rFonts w:ascii="Garamond" w:hAnsi="Garamond" w:cs="Arial"/>
          <w:b/>
          <w:color w:val="305418"/>
          <w:sz w:val="32"/>
          <w:szCs w:val="32"/>
        </w:rPr>
        <w:t xml:space="preserve"> en retard global</w:t>
      </w:r>
      <w:r w:rsidRPr="006B5961">
        <w:rPr>
          <w:rFonts w:ascii="Garamond" w:hAnsi="Garamond" w:cs="Arial"/>
          <w:color w:val="305418"/>
          <w:sz w:val="32"/>
          <w:szCs w:val="32"/>
        </w:rPr>
        <w:t>,</w:t>
      </w:r>
      <w:r w:rsidR="000C5FB3" w:rsidRPr="006B5961">
        <w:rPr>
          <w:rFonts w:ascii="Garamond" w:hAnsi="Garamond" w:cs="Arial"/>
          <w:color w:val="305418"/>
          <w:sz w:val="32"/>
          <w:szCs w:val="32"/>
        </w:rPr>
        <w:t xml:space="preserve"> </w:t>
      </w:r>
    </w:p>
    <w:p w:rsidR="000C5FB3" w:rsidRPr="006B5961" w:rsidRDefault="006C2669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color w:val="305418"/>
          <w:sz w:val="32"/>
          <w:szCs w:val="32"/>
        </w:rPr>
      </w:pPr>
      <w:proofErr w:type="gramStart"/>
      <w:r w:rsidRPr="006B5961">
        <w:rPr>
          <w:rFonts w:ascii="Garamond" w:hAnsi="Garamond" w:cs="Arial"/>
          <w:color w:val="305418"/>
          <w:sz w:val="32"/>
          <w:szCs w:val="32"/>
        </w:rPr>
        <w:t>souffrant</w:t>
      </w:r>
      <w:proofErr w:type="gramEnd"/>
      <w:r w:rsidRPr="006B5961">
        <w:rPr>
          <w:rFonts w:ascii="Garamond" w:hAnsi="Garamond" w:cs="Arial"/>
          <w:color w:val="305418"/>
          <w:sz w:val="32"/>
          <w:szCs w:val="32"/>
        </w:rPr>
        <w:t xml:space="preserve"> de </w:t>
      </w:r>
    </w:p>
    <w:p w:rsidR="00AE7E80" w:rsidRPr="006B5961" w:rsidRDefault="006C2669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color w:val="305418"/>
          <w:sz w:val="32"/>
          <w:szCs w:val="32"/>
        </w:rPr>
      </w:pPr>
      <w:proofErr w:type="gramStart"/>
      <w:r w:rsidRPr="006B5961">
        <w:rPr>
          <w:rFonts w:ascii="Garamond" w:hAnsi="Garamond" w:cs="Arial"/>
          <w:b/>
          <w:color w:val="305418"/>
          <w:sz w:val="32"/>
          <w:szCs w:val="32"/>
        </w:rPr>
        <w:t>troubles</w:t>
      </w:r>
      <w:proofErr w:type="gramEnd"/>
      <w:r w:rsidRPr="006B5961">
        <w:rPr>
          <w:rFonts w:ascii="Garamond" w:hAnsi="Garamond" w:cs="Arial"/>
          <w:b/>
          <w:color w:val="305418"/>
          <w:sz w:val="32"/>
          <w:szCs w:val="32"/>
        </w:rPr>
        <w:t xml:space="preserve"> du développement</w:t>
      </w:r>
      <w:r w:rsidRPr="006B5961">
        <w:rPr>
          <w:rFonts w:ascii="Garamond" w:hAnsi="Garamond" w:cs="Arial"/>
          <w:color w:val="305418"/>
          <w:sz w:val="32"/>
          <w:szCs w:val="32"/>
        </w:rPr>
        <w:t>,</w:t>
      </w:r>
      <w:r w:rsidR="000C5FB3" w:rsidRPr="006B5961">
        <w:rPr>
          <w:rFonts w:ascii="Garamond" w:hAnsi="Garamond" w:cs="Arial"/>
          <w:color w:val="305418"/>
          <w:sz w:val="32"/>
          <w:szCs w:val="32"/>
        </w:rPr>
        <w:t xml:space="preserve">  </w:t>
      </w:r>
      <w:r w:rsidRPr="006B5961">
        <w:rPr>
          <w:rFonts w:ascii="Garamond" w:hAnsi="Garamond" w:cs="Arial"/>
          <w:color w:val="305418"/>
          <w:sz w:val="32"/>
          <w:szCs w:val="32"/>
        </w:rPr>
        <w:t>respectueux de tous,</w:t>
      </w:r>
      <w:r w:rsidR="000C5FB3" w:rsidRPr="006B5961">
        <w:rPr>
          <w:rFonts w:ascii="Garamond" w:hAnsi="Garamond" w:cs="Arial"/>
          <w:color w:val="305418"/>
          <w:sz w:val="32"/>
          <w:szCs w:val="32"/>
        </w:rPr>
        <w:t xml:space="preserve"> </w:t>
      </w:r>
    </w:p>
    <w:p w:rsidR="000C5FB3" w:rsidRPr="006B5961" w:rsidRDefault="000C5FB3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color w:val="305418"/>
          <w:sz w:val="32"/>
          <w:szCs w:val="32"/>
        </w:rPr>
      </w:pPr>
      <w:proofErr w:type="gramStart"/>
      <w:r w:rsidRPr="006B5961">
        <w:rPr>
          <w:rFonts w:ascii="Garamond" w:hAnsi="Garamond" w:cs="Arial"/>
          <w:color w:val="305418"/>
          <w:sz w:val="32"/>
          <w:szCs w:val="32"/>
        </w:rPr>
        <w:t>facilitant</w:t>
      </w:r>
      <w:proofErr w:type="gramEnd"/>
      <w:r w:rsidR="006C2669" w:rsidRPr="006B5961">
        <w:rPr>
          <w:rFonts w:ascii="Garamond" w:hAnsi="Garamond" w:cs="Arial"/>
          <w:color w:val="305418"/>
          <w:sz w:val="32"/>
          <w:szCs w:val="32"/>
        </w:rPr>
        <w:t xml:space="preserve"> l’épanouissement </w:t>
      </w:r>
      <w:r w:rsidRPr="006B5961">
        <w:rPr>
          <w:rFonts w:ascii="Garamond" w:hAnsi="Garamond" w:cs="Arial"/>
          <w:color w:val="305418"/>
          <w:sz w:val="32"/>
          <w:szCs w:val="32"/>
        </w:rPr>
        <w:t>et</w:t>
      </w:r>
      <w:r w:rsidR="00246F82" w:rsidRPr="006B5961">
        <w:rPr>
          <w:rFonts w:ascii="Garamond" w:hAnsi="Garamond" w:cs="Arial"/>
          <w:color w:val="305418"/>
          <w:sz w:val="32"/>
          <w:szCs w:val="32"/>
        </w:rPr>
        <w:t xml:space="preserve"> </w:t>
      </w:r>
    </w:p>
    <w:p w:rsidR="006C2669" w:rsidRPr="006B5961" w:rsidRDefault="006C2669" w:rsidP="000C5FB3">
      <w:pPr>
        <w:pStyle w:val="Titre1"/>
        <w:pBdr>
          <w:top w:val="thinThickMediumGap" w:sz="24" w:space="1" w:color="auto"/>
          <w:left w:val="thinThickMediumGap" w:sz="24" w:space="4" w:color="auto"/>
          <w:bottom w:val="thinThickMediumGap" w:sz="24" w:space="17" w:color="auto"/>
          <w:right w:val="thinThickMediumGap" w:sz="24" w:space="4" w:color="auto"/>
        </w:pBdr>
        <w:shd w:val="clear" w:color="auto" w:fill="E3FFE3"/>
        <w:jc w:val="center"/>
        <w:rPr>
          <w:rFonts w:ascii="Garamond" w:hAnsi="Garamond" w:cs="Arial"/>
          <w:color w:val="305418"/>
          <w:sz w:val="32"/>
          <w:szCs w:val="32"/>
        </w:rPr>
      </w:pPr>
      <w:proofErr w:type="gramStart"/>
      <w:r w:rsidRPr="006B5961">
        <w:rPr>
          <w:rFonts w:ascii="Garamond" w:hAnsi="Garamond" w:cs="Arial"/>
          <w:color w:val="305418"/>
          <w:sz w:val="32"/>
          <w:szCs w:val="32"/>
        </w:rPr>
        <w:t>l’acquisition</w:t>
      </w:r>
      <w:proofErr w:type="gramEnd"/>
      <w:r w:rsidRPr="006B5961">
        <w:rPr>
          <w:rFonts w:ascii="Garamond" w:hAnsi="Garamond" w:cs="Arial"/>
          <w:color w:val="305418"/>
          <w:sz w:val="32"/>
          <w:szCs w:val="32"/>
        </w:rPr>
        <w:t xml:space="preserve"> de</w:t>
      </w:r>
      <w:r w:rsidR="000C5FB3" w:rsidRPr="006B5961">
        <w:rPr>
          <w:rFonts w:ascii="Garamond" w:hAnsi="Garamond" w:cs="Arial"/>
          <w:color w:val="305418"/>
          <w:sz w:val="32"/>
          <w:szCs w:val="32"/>
        </w:rPr>
        <w:t xml:space="preserve"> </w:t>
      </w:r>
      <w:r w:rsidRPr="006B5961">
        <w:rPr>
          <w:rFonts w:ascii="Garamond" w:hAnsi="Garamond" w:cs="Arial"/>
          <w:color w:val="305418"/>
          <w:sz w:val="32"/>
          <w:szCs w:val="32"/>
        </w:rPr>
        <w:t>compétences</w:t>
      </w:r>
    </w:p>
    <w:p w:rsidR="000C5FB3" w:rsidRPr="006B5961" w:rsidRDefault="000C5FB3" w:rsidP="000C5FB3">
      <w:pPr>
        <w:jc w:val="both"/>
        <w:rPr>
          <w:color w:val="305418"/>
        </w:rPr>
      </w:pPr>
    </w:p>
    <w:p w:rsidR="006C2669" w:rsidRPr="006B5961" w:rsidRDefault="006C2669" w:rsidP="006C2669">
      <w:pPr>
        <w:rPr>
          <w:color w:val="305418"/>
        </w:rPr>
      </w:pPr>
    </w:p>
    <w:p w:rsidR="006C2669" w:rsidRPr="006B5961" w:rsidRDefault="006C2669" w:rsidP="006C2669">
      <w:pPr>
        <w:rPr>
          <w:color w:val="305418"/>
        </w:rPr>
      </w:pPr>
    </w:p>
    <w:p w:rsidR="006C2669" w:rsidRPr="006B5961" w:rsidRDefault="006C2669" w:rsidP="006C2669">
      <w:pPr>
        <w:rPr>
          <w:color w:val="305418"/>
        </w:rPr>
      </w:pPr>
    </w:p>
    <w:p w:rsidR="006C2669" w:rsidRPr="006B5961" w:rsidRDefault="006C2669" w:rsidP="006C2669">
      <w:pPr>
        <w:pStyle w:val="NormalWeb"/>
        <w:rPr>
          <w:rFonts w:ascii="Comic Sans MS" w:hAnsi="Comic Sans MS"/>
          <w:b/>
          <w:color w:val="305418"/>
          <w:sz w:val="32"/>
          <w:szCs w:val="32"/>
          <w:u w:val="single"/>
        </w:rPr>
      </w:pPr>
    </w:p>
    <w:p w:rsidR="006C2669" w:rsidRPr="006B5961" w:rsidRDefault="006C2669" w:rsidP="006C2669">
      <w:pPr>
        <w:pStyle w:val="NormalWeb"/>
        <w:jc w:val="center"/>
        <w:rPr>
          <w:rFonts w:ascii="Garamond" w:hAnsi="Garamond"/>
          <w:b/>
          <w:color w:val="305418"/>
          <w:sz w:val="36"/>
          <w:szCs w:val="36"/>
          <w:u w:val="single"/>
        </w:rPr>
      </w:pPr>
      <w:r w:rsidRPr="006B5961">
        <w:rPr>
          <w:rFonts w:ascii="Garamond" w:hAnsi="Garamond"/>
          <w:b/>
          <w:color w:val="305418"/>
          <w:sz w:val="36"/>
          <w:szCs w:val="36"/>
          <w:u w:val="single"/>
        </w:rPr>
        <w:t>Notre école propose :</w:t>
      </w:r>
    </w:p>
    <w:p w:rsidR="006C2669" w:rsidRPr="006B5961" w:rsidRDefault="006C2669" w:rsidP="006C2669">
      <w:pPr>
        <w:pStyle w:val="NormalWeb"/>
        <w:jc w:val="center"/>
        <w:rPr>
          <w:rFonts w:ascii="Comic Sans MS" w:hAnsi="Comic Sans MS"/>
          <w:color w:val="305418"/>
        </w:rPr>
      </w:pPr>
    </w:p>
    <w:p w:rsidR="006C2669" w:rsidRPr="006B5961" w:rsidRDefault="006C2669" w:rsidP="006C2669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28"/>
          <w:szCs w:val="28"/>
        </w:rPr>
      </w:pPr>
      <w:r w:rsidRPr="006B5961">
        <w:rPr>
          <w:rFonts w:ascii="Wingdings 2" w:hAnsi="Wingdings 2" w:cs="Wingdings 2"/>
          <w:b/>
          <w:color w:val="305418"/>
          <w:sz w:val="27"/>
          <w:szCs w:val="27"/>
        </w:rPr>
        <w:t></w:t>
      </w:r>
      <w:r w:rsidRPr="006B5961">
        <w:rPr>
          <w:color w:val="305418"/>
        </w:rPr>
        <w:t xml:space="preserve">    </w:t>
      </w:r>
      <w:r w:rsidRPr="006B5961">
        <w:rPr>
          <w:rFonts w:ascii="Lucida Calligraphy" w:hAnsi="Lucida Calligraphy"/>
          <w:color w:val="305418"/>
          <w:sz w:val="26"/>
          <w:szCs w:val="26"/>
        </w:rPr>
        <w:t xml:space="preserve"> </w:t>
      </w:r>
      <w:proofErr w:type="gramStart"/>
      <w:r w:rsidRPr="006B5961">
        <w:rPr>
          <w:rFonts w:ascii="Garamond" w:hAnsi="Garamond"/>
          <w:b/>
          <w:color w:val="305418"/>
          <w:sz w:val="32"/>
          <w:szCs w:val="32"/>
        </w:rPr>
        <w:t>un</w:t>
      </w:r>
      <w:proofErr w:type="gramEnd"/>
      <w:r w:rsidRPr="006B5961">
        <w:rPr>
          <w:rFonts w:ascii="Garamond" w:hAnsi="Garamond"/>
          <w:b/>
          <w:color w:val="305418"/>
          <w:sz w:val="32"/>
          <w:szCs w:val="32"/>
        </w:rPr>
        <w:t xml:space="preserve"> </w:t>
      </w:r>
      <w:r w:rsidR="000C5FB3" w:rsidRPr="006B5961">
        <w:rPr>
          <w:rFonts w:ascii="Garamond" w:hAnsi="Garamond"/>
          <w:b/>
          <w:color w:val="305418"/>
          <w:sz w:val="32"/>
          <w:szCs w:val="32"/>
        </w:rPr>
        <w:t>cadre</w:t>
      </w:r>
      <w:r w:rsidRPr="006B5961">
        <w:rPr>
          <w:rFonts w:ascii="Garamond" w:hAnsi="Garamond"/>
          <w:b/>
          <w:color w:val="305418"/>
          <w:sz w:val="32"/>
          <w:szCs w:val="32"/>
        </w:rPr>
        <w:t xml:space="preserve"> paisible</w:t>
      </w:r>
      <w:r w:rsidRPr="006B5961">
        <w:rPr>
          <w:rFonts w:ascii="Garamond" w:hAnsi="Garamond"/>
          <w:b/>
          <w:color w:val="305418"/>
          <w:sz w:val="28"/>
          <w:szCs w:val="28"/>
        </w:rPr>
        <w:t xml:space="preserve"> </w:t>
      </w:r>
      <w:r w:rsidRPr="006B5961">
        <w:rPr>
          <w:rFonts w:ascii="Garamond" w:hAnsi="Garamond"/>
          <w:color w:val="305418"/>
          <w:sz w:val="28"/>
          <w:szCs w:val="28"/>
        </w:rPr>
        <w:t>au cœur de la commune de GR</w:t>
      </w:r>
      <w:r w:rsidR="001D199E" w:rsidRPr="006B5961">
        <w:rPr>
          <w:rFonts w:ascii="Garamond" w:hAnsi="Garamond"/>
          <w:color w:val="305418"/>
          <w:sz w:val="28"/>
          <w:szCs w:val="28"/>
        </w:rPr>
        <w:t>É</w:t>
      </w:r>
      <w:r w:rsidRPr="006B5961">
        <w:rPr>
          <w:rFonts w:ascii="Garamond" w:hAnsi="Garamond"/>
          <w:color w:val="305418"/>
          <w:sz w:val="28"/>
          <w:szCs w:val="28"/>
        </w:rPr>
        <w:t xml:space="preserve">ASQUE, proche de la nature, facteur d’équilibre et de santé, un enseignement vivant  (ateliers de jardinage, soin aux animaux, </w:t>
      </w:r>
      <w:r w:rsidR="00A45F8D">
        <w:rPr>
          <w:rFonts w:ascii="Garamond" w:hAnsi="Garamond"/>
          <w:color w:val="305418"/>
          <w:sz w:val="28"/>
          <w:szCs w:val="28"/>
        </w:rPr>
        <w:t>argile</w:t>
      </w:r>
      <w:r w:rsidRPr="006B5961">
        <w:rPr>
          <w:rFonts w:ascii="Garamond" w:hAnsi="Garamond"/>
          <w:color w:val="305418"/>
          <w:sz w:val="28"/>
          <w:szCs w:val="28"/>
        </w:rPr>
        <w:t>, couture …) favorisant la créativité, l’autonomie,  le partage</w:t>
      </w:r>
      <w:r w:rsidR="00D41275">
        <w:rPr>
          <w:rFonts w:ascii="Garamond" w:hAnsi="Garamond"/>
          <w:color w:val="305418"/>
          <w:sz w:val="28"/>
          <w:szCs w:val="28"/>
        </w:rPr>
        <w:t> ;</w:t>
      </w:r>
    </w:p>
    <w:p w:rsidR="006C2669" w:rsidRPr="00E4497B" w:rsidRDefault="006C2669" w:rsidP="006C2669">
      <w:pPr>
        <w:autoSpaceDE w:val="0"/>
        <w:autoSpaceDN w:val="0"/>
        <w:adjustRightInd w:val="0"/>
        <w:jc w:val="both"/>
        <w:rPr>
          <w:rFonts w:ascii="Gill Sans Ultra Bold" w:hAnsi="Gill Sans Ultra Bold" w:cs="MS Shell Dlg"/>
          <w:color w:val="305418"/>
          <w:sz w:val="36"/>
          <w:szCs w:val="36"/>
        </w:rPr>
      </w:pPr>
    </w:p>
    <w:p w:rsidR="00064183" w:rsidRPr="00E4497B" w:rsidRDefault="00064183" w:rsidP="006C2669">
      <w:pPr>
        <w:autoSpaceDE w:val="0"/>
        <w:autoSpaceDN w:val="0"/>
        <w:adjustRightInd w:val="0"/>
        <w:jc w:val="both"/>
        <w:rPr>
          <w:rFonts w:ascii="Gill Sans Ultra Bold" w:hAnsi="Gill Sans Ultra Bold" w:cs="MS Shell Dlg"/>
          <w:color w:val="305418"/>
          <w:sz w:val="36"/>
          <w:szCs w:val="36"/>
        </w:rPr>
      </w:pPr>
    </w:p>
    <w:p w:rsidR="006C2669" w:rsidRPr="00E4497B" w:rsidRDefault="006C2669" w:rsidP="00E4497B">
      <w:pPr>
        <w:autoSpaceDE w:val="0"/>
        <w:autoSpaceDN w:val="0"/>
        <w:adjustRightInd w:val="0"/>
        <w:jc w:val="both"/>
        <w:rPr>
          <w:rFonts w:ascii="Garamond" w:hAnsi="Garamond" w:cs="MS Shell Dlg"/>
          <w:color w:val="305418"/>
          <w:sz w:val="28"/>
          <w:szCs w:val="28"/>
        </w:rPr>
      </w:pPr>
      <w:r w:rsidRPr="006B5961">
        <w:rPr>
          <w:rFonts w:ascii="Wingdings 2" w:hAnsi="Wingdings 2" w:cs="Wingdings 2"/>
          <w:b/>
          <w:color w:val="305418"/>
          <w:sz w:val="27"/>
          <w:szCs w:val="27"/>
        </w:rPr>
        <w:t></w:t>
      </w:r>
      <w:r w:rsidR="00394588" w:rsidRPr="006B5961">
        <w:rPr>
          <w:rFonts w:ascii="Wingdings 2" w:hAnsi="Wingdings 2" w:cs="Wingdings 2"/>
          <w:b/>
          <w:color w:val="305418"/>
          <w:sz w:val="27"/>
          <w:szCs w:val="27"/>
        </w:rPr>
        <w:t></w:t>
      </w:r>
      <w:r w:rsidR="00394588" w:rsidRPr="006B5961">
        <w:rPr>
          <w:rFonts w:ascii="Garamond" w:hAnsi="Garamond"/>
          <w:b/>
          <w:color w:val="305418"/>
          <w:sz w:val="32"/>
          <w:szCs w:val="32"/>
        </w:rPr>
        <w:t xml:space="preserve">une </w:t>
      </w:r>
      <w:r w:rsidRPr="006B5961">
        <w:rPr>
          <w:rFonts w:ascii="Garamond" w:hAnsi="Garamond"/>
          <w:b/>
          <w:color w:val="305418"/>
          <w:sz w:val="32"/>
          <w:szCs w:val="32"/>
        </w:rPr>
        <w:t xml:space="preserve">pédagogie </w:t>
      </w:r>
      <w:r w:rsidR="00E4497B" w:rsidRPr="006B5961">
        <w:rPr>
          <w:rFonts w:ascii="Garamond" w:hAnsi="Garamond"/>
          <w:b/>
          <w:color w:val="305418"/>
          <w:sz w:val="32"/>
          <w:szCs w:val="32"/>
        </w:rPr>
        <w:t xml:space="preserve">différenciée </w:t>
      </w:r>
      <w:r w:rsidR="00E4497B" w:rsidRPr="00E4497B">
        <w:rPr>
          <w:rFonts w:ascii="Garamond" w:hAnsi="Garamond"/>
          <w:b/>
          <w:color w:val="305418"/>
          <w:sz w:val="32"/>
          <w:szCs w:val="32"/>
        </w:rPr>
        <w:t xml:space="preserve"> </w:t>
      </w:r>
      <w:r w:rsidR="00E4497B" w:rsidRPr="006B5961">
        <w:rPr>
          <w:rFonts w:ascii="Garamond" w:hAnsi="Garamond"/>
          <w:b/>
          <w:color w:val="305418"/>
          <w:sz w:val="32"/>
          <w:szCs w:val="32"/>
        </w:rPr>
        <w:t xml:space="preserve">et </w:t>
      </w:r>
      <w:r w:rsidR="00E4497B">
        <w:rPr>
          <w:rFonts w:ascii="Garamond" w:hAnsi="Garamond"/>
          <w:b/>
          <w:color w:val="305418"/>
          <w:sz w:val="32"/>
          <w:szCs w:val="32"/>
        </w:rPr>
        <w:t>i</w:t>
      </w:r>
      <w:r w:rsidRPr="006B5961">
        <w:rPr>
          <w:rFonts w:ascii="Garamond" w:hAnsi="Garamond"/>
          <w:b/>
          <w:color w:val="305418"/>
          <w:sz w:val="32"/>
          <w:szCs w:val="32"/>
        </w:rPr>
        <w:t>ndividualisée</w:t>
      </w:r>
      <w:r w:rsidRPr="006B5961">
        <w:rPr>
          <w:rFonts w:ascii="Garamond" w:hAnsi="Garamond"/>
          <w:color w:val="305418"/>
          <w:sz w:val="28"/>
          <w:szCs w:val="28"/>
        </w:rPr>
        <w:t>, outils didactiques astucieux facilitant les apprentissages scolaires (support Montessori) une sensibilisation au monde culturel et socioprofessionnel  (éducateur spécialisé, intervention d’artisans, d’artistes, de sportifs…)</w:t>
      </w:r>
      <w:r w:rsidR="00D41275">
        <w:rPr>
          <w:rFonts w:ascii="Garamond" w:hAnsi="Garamond"/>
          <w:color w:val="305418"/>
          <w:sz w:val="28"/>
          <w:szCs w:val="28"/>
        </w:rPr>
        <w:t> ;</w:t>
      </w:r>
    </w:p>
    <w:p w:rsidR="00A45F8D" w:rsidRPr="006B5961" w:rsidRDefault="00A45F8D" w:rsidP="006C2669">
      <w:pPr>
        <w:pStyle w:val="NormalWeb"/>
        <w:rPr>
          <w:rFonts w:ascii="Garamond" w:hAnsi="Garamond" w:cs="Arial"/>
          <w:color w:val="305418"/>
          <w:sz w:val="20"/>
          <w:szCs w:val="20"/>
        </w:rPr>
      </w:pPr>
    </w:p>
    <w:p w:rsidR="00A45F8D" w:rsidRDefault="006C2669" w:rsidP="00064183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28"/>
          <w:szCs w:val="28"/>
        </w:rPr>
      </w:pPr>
      <w:r w:rsidRPr="006B5961">
        <w:rPr>
          <w:rFonts w:ascii="Wingdings 2" w:hAnsi="Wingdings 2" w:cs="Wingdings 2"/>
          <w:b/>
          <w:color w:val="305418"/>
          <w:sz w:val="27"/>
          <w:szCs w:val="27"/>
        </w:rPr>
        <w:t></w:t>
      </w:r>
      <w:r w:rsidRPr="006B5961">
        <w:rPr>
          <w:b/>
          <w:color w:val="305418"/>
        </w:rPr>
        <w:t xml:space="preserve">  </w:t>
      </w:r>
      <w:proofErr w:type="gramStart"/>
      <w:r w:rsidR="00683B60">
        <w:rPr>
          <w:rFonts w:ascii="Garamond" w:hAnsi="Garamond"/>
          <w:b/>
          <w:color w:val="305418"/>
          <w:sz w:val="32"/>
          <w:szCs w:val="32"/>
        </w:rPr>
        <w:t>une</w:t>
      </w:r>
      <w:proofErr w:type="gramEnd"/>
      <w:r w:rsidR="00683B60">
        <w:rPr>
          <w:rFonts w:ascii="Garamond" w:hAnsi="Garamond"/>
          <w:b/>
          <w:color w:val="305418"/>
          <w:sz w:val="32"/>
          <w:szCs w:val="32"/>
        </w:rPr>
        <w:t xml:space="preserve"> prise en charge </w:t>
      </w:r>
      <w:r w:rsidRPr="006B5961">
        <w:rPr>
          <w:rFonts w:ascii="Garamond" w:hAnsi="Garamond"/>
          <w:b/>
          <w:color w:val="305418"/>
          <w:sz w:val="32"/>
          <w:szCs w:val="32"/>
        </w:rPr>
        <w:t xml:space="preserve"> thérapeutique</w:t>
      </w:r>
      <w:r w:rsidRPr="006B5961">
        <w:rPr>
          <w:rFonts w:ascii="Garamond" w:hAnsi="Garamond"/>
          <w:b/>
          <w:color w:val="305418"/>
          <w:sz w:val="28"/>
          <w:szCs w:val="28"/>
        </w:rPr>
        <w:t xml:space="preserve"> </w:t>
      </w:r>
      <w:r w:rsidRPr="00994C32">
        <w:rPr>
          <w:rFonts w:ascii="Garamond" w:hAnsi="Garamond"/>
          <w:color w:val="305418"/>
          <w:sz w:val="28"/>
          <w:szCs w:val="28"/>
        </w:rPr>
        <w:t>adaptée</w:t>
      </w:r>
      <w:r w:rsidR="00E4497B">
        <w:rPr>
          <w:rFonts w:ascii="Garamond" w:hAnsi="Garamond"/>
          <w:color w:val="305418"/>
          <w:sz w:val="28"/>
          <w:szCs w:val="28"/>
        </w:rPr>
        <w:t xml:space="preserve"> (orthophonie, psychomotricité, psychologue) P.A.I.</w:t>
      </w:r>
      <w:r w:rsidRPr="00994C32">
        <w:rPr>
          <w:rFonts w:ascii="Garamond" w:hAnsi="Garamond"/>
          <w:color w:val="305418"/>
          <w:sz w:val="28"/>
          <w:szCs w:val="28"/>
        </w:rPr>
        <w:t xml:space="preserve"> </w:t>
      </w:r>
      <w:r w:rsidR="00E4497B">
        <w:rPr>
          <w:rFonts w:ascii="Garamond" w:hAnsi="Garamond"/>
          <w:color w:val="305418"/>
          <w:sz w:val="28"/>
          <w:szCs w:val="28"/>
        </w:rPr>
        <w:t>établi</w:t>
      </w:r>
      <w:r w:rsidRPr="00994C32">
        <w:rPr>
          <w:rFonts w:ascii="Garamond" w:hAnsi="Garamond"/>
          <w:color w:val="305418"/>
          <w:sz w:val="28"/>
          <w:szCs w:val="28"/>
        </w:rPr>
        <w:t xml:space="preserve"> avec </w:t>
      </w:r>
      <w:r w:rsidR="00A45F8D">
        <w:rPr>
          <w:rFonts w:ascii="Garamond" w:hAnsi="Garamond"/>
          <w:color w:val="305418"/>
          <w:sz w:val="28"/>
          <w:szCs w:val="28"/>
        </w:rPr>
        <w:t>le</w:t>
      </w:r>
      <w:r w:rsidRPr="006B5961">
        <w:rPr>
          <w:rFonts w:ascii="Garamond" w:hAnsi="Garamond"/>
          <w:color w:val="305418"/>
          <w:sz w:val="28"/>
          <w:szCs w:val="28"/>
        </w:rPr>
        <w:t xml:space="preserve"> </w:t>
      </w:r>
      <w:r w:rsidR="00C90459">
        <w:rPr>
          <w:rFonts w:ascii="Garamond" w:hAnsi="Garamond"/>
          <w:color w:val="305418"/>
          <w:sz w:val="28"/>
          <w:szCs w:val="28"/>
        </w:rPr>
        <w:t xml:space="preserve">médecin référant </w:t>
      </w:r>
      <w:r w:rsidR="00A45F8D">
        <w:rPr>
          <w:rFonts w:ascii="Garamond" w:hAnsi="Garamond"/>
          <w:color w:val="305418"/>
          <w:sz w:val="28"/>
          <w:szCs w:val="28"/>
        </w:rPr>
        <w:t>de notre école</w:t>
      </w:r>
      <w:r w:rsidR="00D41275">
        <w:rPr>
          <w:rFonts w:ascii="Garamond" w:hAnsi="Garamond"/>
          <w:color w:val="305418"/>
          <w:sz w:val="28"/>
          <w:szCs w:val="28"/>
        </w:rPr>
        <w:t> ;</w:t>
      </w:r>
    </w:p>
    <w:p w:rsidR="00E4497B" w:rsidRPr="00683B60" w:rsidRDefault="00E4497B" w:rsidP="00064183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28"/>
          <w:szCs w:val="28"/>
        </w:rPr>
      </w:pPr>
    </w:p>
    <w:p w:rsidR="006C2669" w:rsidRPr="006B5961" w:rsidRDefault="008B3E4F" w:rsidP="006C2669">
      <w:pPr>
        <w:pStyle w:val="NormalWeb"/>
        <w:jc w:val="center"/>
        <w:rPr>
          <w:rFonts w:ascii="Comic Sans MS" w:hAnsi="Comic Sans MS" w:cs="Arial"/>
          <w:b/>
          <w:color w:val="305418"/>
        </w:rPr>
      </w:pPr>
      <w:r>
        <w:rPr>
          <w:rFonts w:ascii="Comic Sans MS" w:hAnsi="Comic Sans MS" w:cs="Arial"/>
          <w:b/>
          <w:noProof/>
          <w:color w:val="30541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231775</wp:posOffset>
            </wp:positionV>
            <wp:extent cx="1100455" cy="830580"/>
            <wp:effectExtent l="19050" t="0" r="4445" b="0"/>
            <wp:wrapTight wrapText="bothSides">
              <wp:wrapPolygon edited="0">
                <wp:start x="-374" y="0"/>
                <wp:lineTo x="-374" y="21303"/>
                <wp:lineTo x="21687" y="21303"/>
                <wp:lineTo x="21687" y="0"/>
                <wp:lineTo x="-374" y="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669" w:rsidRPr="006B5961" w:rsidRDefault="006C2669" w:rsidP="006C2669">
      <w:pPr>
        <w:pStyle w:val="NormalWeb"/>
        <w:jc w:val="both"/>
        <w:rPr>
          <w:rFonts w:ascii="Comic Sans MS" w:hAnsi="Comic Sans MS" w:cs="Arial"/>
          <w:b/>
          <w:color w:val="305418"/>
        </w:rPr>
      </w:pPr>
    </w:p>
    <w:p w:rsidR="006C2669" w:rsidRPr="006B5961" w:rsidRDefault="006C2669" w:rsidP="006C2669">
      <w:pPr>
        <w:autoSpaceDE w:val="0"/>
        <w:autoSpaceDN w:val="0"/>
        <w:adjustRightInd w:val="0"/>
        <w:rPr>
          <w:rFonts w:ascii="Wingdings 2" w:hAnsi="Wingdings 2" w:cs="Wingdings 2"/>
          <w:b/>
          <w:color w:val="305418"/>
          <w:sz w:val="27"/>
          <w:szCs w:val="27"/>
        </w:rPr>
      </w:pPr>
    </w:p>
    <w:p w:rsidR="006C2669" w:rsidRPr="006B5961" w:rsidRDefault="006C2669" w:rsidP="006C2669">
      <w:pPr>
        <w:autoSpaceDE w:val="0"/>
        <w:autoSpaceDN w:val="0"/>
        <w:adjustRightInd w:val="0"/>
        <w:rPr>
          <w:rFonts w:ascii="Wingdings 2" w:hAnsi="Wingdings 2" w:cs="Wingdings 2"/>
          <w:b/>
          <w:color w:val="305418"/>
          <w:sz w:val="27"/>
          <w:szCs w:val="27"/>
        </w:rPr>
      </w:pPr>
    </w:p>
    <w:p w:rsidR="00064183" w:rsidRPr="006B5961" w:rsidRDefault="00064183" w:rsidP="006C2669">
      <w:pPr>
        <w:autoSpaceDE w:val="0"/>
        <w:autoSpaceDN w:val="0"/>
        <w:adjustRightInd w:val="0"/>
        <w:rPr>
          <w:rFonts w:ascii="Wingdings 2" w:hAnsi="Wingdings 2" w:cs="Wingdings 2"/>
          <w:b/>
          <w:color w:val="305418"/>
          <w:szCs w:val="16"/>
        </w:rPr>
      </w:pPr>
    </w:p>
    <w:p w:rsidR="00391E91" w:rsidRDefault="006C2669" w:rsidP="006C2669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28"/>
          <w:szCs w:val="28"/>
        </w:rPr>
      </w:pPr>
      <w:r w:rsidRPr="006B5961">
        <w:rPr>
          <w:rFonts w:ascii="Wingdings 2" w:hAnsi="Wingdings 2" w:cs="Wingdings 2"/>
          <w:b/>
          <w:color w:val="305418"/>
          <w:sz w:val="27"/>
          <w:szCs w:val="27"/>
        </w:rPr>
        <w:t></w:t>
      </w:r>
      <w:r w:rsidR="005549B1">
        <w:rPr>
          <w:rFonts w:ascii="Wingdings 2" w:hAnsi="Wingdings 2" w:cs="Wingdings 2"/>
          <w:b/>
          <w:color w:val="305418"/>
          <w:sz w:val="27"/>
          <w:szCs w:val="27"/>
        </w:rPr>
        <w:t></w:t>
      </w:r>
      <w:r w:rsidRPr="006B5961">
        <w:rPr>
          <w:rFonts w:ascii="Garamond" w:hAnsi="Garamond"/>
          <w:b/>
          <w:color w:val="305418"/>
          <w:sz w:val="32"/>
          <w:szCs w:val="32"/>
        </w:rPr>
        <w:t>des temps d’accueil</w:t>
      </w:r>
      <w:r w:rsidRPr="006B5961">
        <w:rPr>
          <w:rFonts w:ascii="Garamond" w:hAnsi="Garamond"/>
          <w:color w:val="305418"/>
          <w:sz w:val="28"/>
          <w:szCs w:val="28"/>
        </w:rPr>
        <w:t xml:space="preserve"> propices à une meilleure santé émotionnelle, </w:t>
      </w:r>
      <w:r w:rsidR="00391E91">
        <w:rPr>
          <w:rFonts w:ascii="Garamond" w:hAnsi="Garamond"/>
          <w:color w:val="305418"/>
          <w:sz w:val="28"/>
          <w:szCs w:val="28"/>
        </w:rPr>
        <w:t xml:space="preserve"> </w:t>
      </w:r>
      <w:r w:rsidRPr="006B5961">
        <w:rPr>
          <w:rFonts w:ascii="Garamond" w:hAnsi="Garamond"/>
          <w:color w:val="305418"/>
          <w:sz w:val="28"/>
          <w:szCs w:val="28"/>
        </w:rPr>
        <w:t xml:space="preserve">écoute,  accueil   des émotions  (groupes de  parole  avec  un  psychologue)  et  une meilleure prise </w:t>
      </w:r>
      <w:r w:rsidR="005E437D">
        <w:rPr>
          <w:rFonts w:ascii="Garamond" w:hAnsi="Garamond"/>
          <w:color w:val="305418"/>
          <w:sz w:val="28"/>
          <w:szCs w:val="28"/>
        </w:rPr>
        <w:t xml:space="preserve">de conscience,   relation   corps  /  </w:t>
      </w:r>
      <w:r w:rsidR="00391E91">
        <w:rPr>
          <w:rFonts w:ascii="Garamond" w:hAnsi="Garamond"/>
          <w:color w:val="305418"/>
          <w:sz w:val="28"/>
          <w:szCs w:val="28"/>
        </w:rPr>
        <w:t>esprit</w:t>
      </w:r>
      <w:r w:rsidR="005E437D">
        <w:rPr>
          <w:rFonts w:ascii="Garamond" w:hAnsi="Garamond"/>
          <w:color w:val="305418"/>
          <w:sz w:val="28"/>
          <w:szCs w:val="28"/>
        </w:rPr>
        <w:t xml:space="preserve">  (  sophrologie,</w:t>
      </w:r>
    </w:p>
    <w:p w:rsidR="006C2669" w:rsidRPr="006B5961" w:rsidRDefault="00391E91" w:rsidP="006C2669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28"/>
          <w:szCs w:val="28"/>
        </w:rPr>
      </w:pPr>
      <w:r>
        <w:rPr>
          <w:rFonts w:ascii="Garamond" w:hAnsi="Garamond"/>
          <w:color w:val="305418"/>
          <w:sz w:val="28"/>
          <w:szCs w:val="28"/>
        </w:rPr>
        <w:t>gymnastique-</w:t>
      </w:r>
      <w:proofErr w:type="gramStart"/>
      <w:r w:rsidRPr="006B5961">
        <w:rPr>
          <w:rFonts w:ascii="Garamond" w:hAnsi="Garamond"/>
          <w:color w:val="305418"/>
          <w:sz w:val="28"/>
          <w:szCs w:val="28"/>
        </w:rPr>
        <w:t>neurosensorielle</w:t>
      </w:r>
      <w:r w:rsidR="005E437D">
        <w:rPr>
          <w:rFonts w:ascii="Garamond" w:hAnsi="Garamond"/>
          <w:color w:val="305418"/>
          <w:sz w:val="28"/>
          <w:szCs w:val="28"/>
        </w:rPr>
        <w:t xml:space="preserve"> </w:t>
      </w:r>
      <w:r w:rsidR="006C2669" w:rsidRPr="006B5961">
        <w:rPr>
          <w:rFonts w:ascii="Garamond" w:hAnsi="Garamond"/>
          <w:color w:val="305418"/>
          <w:sz w:val="28"/>
          <w:szCs w:val="28"/>
        </w:rPr>
        <w:t>)</w:t>
      </w:r>
      <w:proofErr w:type="gramEnd"/>
      <w:r w:rsidR="00D41275">
        <w:rPr>
          <w:rFonts w:ascii="Garamond" w:hAnsi="Garamond"/>
          <w:color w:val="305418"/>
          <w:sz w:val="28"/>
          <w:szCs w:val="28"/>
        </w:rPr>
        <w:t> ;</w:t>
      </w:r>
    </w:p>
    <w:p w:rsidR="006C2669" w:rsidRPr="006B5961" w:rsidRDefault="006C2669" w:rsidP="006C2669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32"/>
          <w:szCs w:val="32"/>
        </w:rPr>
      </w:pPr>
    </w:p>
    <w:p w:rsidR="006C2669" w:rsidRPr="006B5961" w:rsidRDefault="006C2669" w:rsidP="00277123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28"/>
          <w:szCs w:val="28"/>
        </w:rPr>
      </w:pPr>
      <w:r w:rsidRPr="006B5961">
        <w:rPr>
          <w:rFonts w:ascii="Wingdings 2" w:hAnsi="Wingdings 2" w:cs="Wingdings 2"/>
          <w:b/>
          <w:color w:val="305418"/>
          <w:sz w:val="27"/>
          <w:szCs w:val="27"/>
        </w:rPr>
        <w:t></w:t>
      </w:r>
      <w:r w:rsidRPr="006B5961">
        <w:rPr>
          <w:rFonts w:ascii="Wingdings 2" w:hAnsi="Wingdings 2" w:cs="Wingdings 2"/>
          <w:color w:val="305418"/>
          <w:sz w:val="27"/>
          <w:szCs w:val="27"/>
        </w:rPr>
        <w:t></w:t>
      </w:r>
      <w:r w:rsidRPr="006B5961">
        <w:rPr>
          <w:rFonts w:ascii="Wingdings 2" w:hAnsi="Wingdings 2" w:cs="Wingdings 2"/>
          <w:color w:val="305418"/>
          <w:sz w:val="27"/>
          <w:szCs w:val="27"/>
        </w:rPr>
        <w:t></w:t>
      </w:r>
      <w:r w:rsidRPr="006B5961">
        <w:rPr>
          <w:rFonts w:ascii="Garamond" w:hAnsi="Garamond"/>
          <w:b/>
          <w:color w:val="305418"/>
          <w:sz w:val="32"/>
          <w:szCs w:val="32"/>
        </w:rPr>
        <w:t>des accompagnateurs</w:t>
      </w:r>
      <w:r w:rsidRPr="006B5961">
        <w:rPr>
          <w:rFonts w:ascii="Garamond" w:hAnsi="Garamond"/>
          <w:color w:val="305418"/>
          <w:sz w:val="32"/>
          <w:szCs w:val="32"/>
        </w:rPr>
        <w:t xml:space="preserve"> </w:t>
      </w:r>
      <w:r w:rsidRPr="006B5961">
        <w:rPr>
          <w:rFonts w:ascii="Garamond" w:hAnsi="Garamond"/>
          <w:color w:val="305418"/>
          <w:sz w:val="28"/>
          <w:szCs w:val="28"/>
        </w:rPr>
        <w:t>aux comportements respectueux, à l’écoute des possibilités et besoins de l’enfant</w:t>
      </w:r>
      <w:r w:rsidR="00277123" w:rsidRPr="006B5961">
        <w:rPr>
          <w:rFonts w:ascii="Garamond" w:hAnsi="Garamond"/>
          <w:b/>
          <w:color w:val="305418"/>
          <w:sz w:val="28"/>
          <w:szCs w:val="28"/>
        </w:rPr>
        <w:t xml:space="preserve">, </w:t>
      </w:r>
      <w:r w:rsidR="00391E91">
        <w:rPr>
          <w:rFonts w:ascii="Garamond" w:hAnsi="Garamond"/>
          <w:color w:val="305418"/>
          <w:sz w:val="28"/>
          <w:szCs w:val="28"/>
        </w:rPr>
        <w:t xml:space="preserve">proposant </w:t>
      </w:r>
      <w:r w:rsidR="00277123" w:rsidRPr="006B5961">
        <w:rPr>
          <w:rFonts w:ascii="Garamond" w:hAnsi="Garamond"/>
          <w:color w:val="305418"/>
          <w:sz w:val="28"/>
          <w:szCs w:val="28"/>
        </w:rPr>
        <w:t>des ateliers de découverte /stimulation (percussions, argile, photo, mouvement sonore</w:t>
      </w:r>
      <w:r w:rsidR="00D41275">
        <w:rPr>
          <w:rFonts w:ascii="Garamond" w:hAnsi="Garamond"/>
          <w:color w:val="305418"/>
          <w:sz w:val="28"/>
          <w:szCs w:val="28"/>
        </w:rPr>
        <w:t>,  jonglerie</w:t>
      </w:r>
      <w:r w:rsidR="00391E91" w:rsidRPr="006B5961">
        <w:rPr>
          <w:rFonts w:ascii="Garamond" w:hAnsi="Garamond"/>
          <w:color w:val="305418"/>
          <w:sz w:val="28"/>
          <w:szCs w:val="28"/>
        </w:rPr>
        <w:t xml:space="preserve"> </w:t>
      </w:r>
      <w:r w:rsidR="00277123" w:rsidRPr="006B5961">
        <w:rPr>
          <w:rFonts w:ascii="Garamond" w:hAnsi="Garamond"/>
          <w:color w:val="305418"/>
          <w:sz w:val="28"/>
          <w:szCs w:val="28"/>
        </w:rPr>
        <w:t>…)</w:t>
      </w:r>
      <w:r w:rsidR="00D41275">
        <w:rPr>
          <w:rFonts w:ascii="Garamond" w:hAnsi="Garamond"/>
          <w:color w:val="305418"/>
          <w:sz w:val="28"/>
          <w:szCs w:val="28"/>
        </w:rPr>
        <w:t> ;</w:t>
      </w:r>
    </w:p>
    <w:p w:rsidR="00277123" w:rsidRPr="006B5961" w:rsidRDefault="00277123" w:rsidP="00277123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28"/>
          <w:szCs w:val="28"/>
        </w:rPr>
      </w:pPr>
    </w:p>
    <w:p w:rsidR="00277123" w:rsidRPr="006B5961" w:rsidRDefault="00277123" w:rsidP="00277123">
      <w:pPr>
        <w:autoSpaceDE w:val="0"/>
        <w:autoSpaceDN w:val="0"/>
        <w:adjustRightInd w:val="0"/>
        <w:jc w:val="both"/>
        <w:rPr>
          <w:rFonts w:ascii="Comic Sans MS" w:hAnsi="Comic Sans MS" w:cs="MS Shell Dlg"/>
          <w:color w:val="305418"/>
          <w:sz w:val="24"/>
          <w:szCs w:val="24"/>
        </w:rPr>
      </w:pPr>
    </w:p>
    <w:p w:rsidR="006C2669" w:rsidRPr="006B5961" w:rsidRDefault="006C2669" w:rsidP="00277123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28"/>
          <w:szCs w:val="28"/>
        </w:rPr>
      </w:pPr>
      <w:r w:rsidRPr="006B5961">
        <w:rPr>
          <w:rFonts w:ascii="Wingdings 2" w:hAnsi="Wingdings 2" w:cs="Wingdings 2"/>
          <w:b/>
          <w:color w:val="305418"/>
          <w:sz w:val="27"/>
          <w:szCs w:val="27"/>
        </w:rPr>
        <w:t></w:t>
      </w:r>
      <w:r w:rsidRPr="006B5961">
        <w:rPr>
          <w:rFonts w:ascii="Wingdings 2" w:hAnsi="Wingdings 2" w:cs="Wingdings 2"/>
          <w:color w:val="305418"/>
          <w:sz w:val="27"/>
          <w:szCs w:val="27"/>
        </w:rPr>
        <w:t></w:t>
      </w:r>
      <w:r w:rsidRPr="006B5961">
        <w:rPr>
          <w:rFonts w:ascii="Wingdings 2" w:hAnsi="Wingdings 2" w:cs="Wingdings 2"/>
          <w:color w:val="305418"/>
          <w:sz w:val="27"/>
          <w:szCs w:val="27"/>
        </w:rPr>
        <w:t></w:t>
      </w:r>
      <w:r w:rsidRPr="006B5961">
        <w:rPr>
          <w:rFonts w:ascii="Garamond" w:hAnsi="Garamond"/>
          <w:b/>
          <w:color w:val="305418"/>
          <w:sz w:val="32"/>
          <w:szCs w:val="32"/>
        </w:rPr>
        <w:t>un effectif réduit</w:t>
      </w:r>
      <w:r w:rsidRPr="006B5961">
        <w:rPr>
          <w:rFonts w:ascii="Garamond" w:hAnsi="Garamond"/>
          <w:b/>
          <w:color w:val="305418"/>
          <w:sz w:val="28"/>
          <w:szCs w:val="28"/>
        </w:rPr>
        <w:t xml:space="preserve"> </w:t>
      </w:r>
      <w:r w:rsidRPr="006B5961">
        <w:rPr>
          <w:rFonts w:ascii="Garamond" w:hAnsi="Garamond"/>
          <w:color w:val="305418"/>
          <w:sz w:val="28"/>
          <w:szCs w:val="28"/>
        </w:rPr>
        <w:t>de 4 à  6 enfants par groupe,</w:t>
      </w:r>
      <w:r w:rsidRPr="006B5961">
        <w:rPr>
          <w:rFonts w:ascii="Garamond" w:hAnsi="Garamond"/>
          <w:b/>
          <w:color w:val="305418"/>
          <w:sz w:val="28"/>
          <w:szCs w:val="28"/>
        </w:rPr>
        <w:t xml:space="preserve"> </w:t>
      </w:r>
      <w:r w:rsidR="00D659F4">
        <w:rPr>
          <w:rFonts w:ascii="Garamond" w:hAnsi="Garamond"/>
          <w:color w:val="305418"/>
          <w:sz w:val="28"/>
          <w:szCs w:val="28"/>
        </w:rPr>
        <w:t>dans une tranche d’âge de 6 à 1</w:t>
      </w:r>
      <w:r w:rsidR="002A45ED">
        <w:rPr>
          <w:rFonts w:ascii="Garamond" w:hAnsi="Garamond"/>
          <w:color w:val="305418"/>
          <w:sz w:val="28"/>
          <w:szCs w:val="28"/>
        </w:rPr>
        <w:t>8</w:t>
      </w:r>
      <w:r w:rsidRPr="006B5961">
        <w:rPr>
          <w:rFonts w:ascii="Garamond" w:hAnsi="Garamond"/>
          <w:color w:val="305418"/>
          <w:sz w:val="28"/>
          <w:szCs w:val="28"/>
        </w:rPr>
        <w:t xml:space="preserve"> ans </w:t>
      </w:r>
      <w:r w:rsidRPr="00A45F8D">
        <w:rPr>
          <w:rFonts w:ascii="Garamond" w:hAnsi="Garamond"/>
          <w:color w:val="305418"/>
          <w:sz w:val="24"/>
          <w:szCs w:val="24"/>
        </w:rPr>
        <w:t>(</w:t>
      </w:r>
      <w:r w:rsidR="00A45F8D" w:rsidRPr="00A45F8D">
        <w:rPr>
          <w:rFonts w:ascii="Garamond" w:hAnsi="Garamond"/>
          <w:color w:val="305418"/>
          <w:sz w:val="24"/>
          <w:szCs w:val="24"/>
        </w:rPr>
        <w:t>à l’inscription</w:t>
      </w:r>
      <w:r w:rsidRPr="00A45F8D">
        <w:rPr>
          <w:rFonts w:ascii="Garamond" w:hAnsi="Garamond"/>
          <w:color w:val="305418"/>
          <w:sz w:val="24"/>
          <w:szCs w:val="24"/>
        </w:rPr>
        <w:t>)</w:t>
      </w:r>
      <w:r w:rsidR="00D41275">
        <w:rPr>
          <w:rFonts w:ascii="Garamond" w:hAnsi="Garamond"/>
          <w:color w:val="305418"/>
          <w:sz w:val="24"/>
          <w:szCs w:val="24"/>
        </w:rPr>
        <w:t> ;</w:t>
      </w:r>
    </w:p>
    <w:p w:rsidR="00277123" w:rsidRPr="006B5961" w:rsidRDefault="00277123" w:rsidP="00277123">
      <w:pPr>
        <w:autoSpaceDE w:val="0"/>
        <w:autoSpaceDN w:val="0"/>
        <w:adjustRightInd w:val="0"/>
        <w:jc w:val="both"/>
        <w:rPr>
          <w:rFonts w:ascii="Garamond" w:hAnsi="Garamond"/>
          <w:color w:val="305418"/>
          <w:sz w:val="28"/>
          <w:szCs w:val="28"/>
        </w:rPr>
      </w:pPr>
    </w:p>
    <w:p w:rsidR="00277123" w:rsidRPr="006B5961" w:rsidRDefault="00277123" w:rsidP="00277123">
      <w:pPr>
        <w:autoSpaceDE w:val="0"/>
        <w:autoSpaceDN w:val="0"/>
        <w:adjustRightInd w:val="0"/>
        <w:jc w:val="both"/>
        <w:rPr>
          <w:rFonts w:ascii="Comic Sans MS" w:hAnsi="Comic Sans MS" w:cs="MS Shell Dlg"/>
          <w:color w:val="305418"/>
          <w:sz w:val="24"/>
          <w:szCs w:val="24"/>
        </w:rPr>
      </w:pPr>
    </w:p>
    <w:p w:rsidR="006C2669" w:rsidRPr="006B5961" w:rsidRDefault="006C2669" w:rsidP="006C2669">
      <w:pPr>
        <w:autoSpaceDE w:val="0"/>
        <w:autoSpaceDN w:val="0"/>
        <w:adjustRightInd w:val="0"/>
        <w:ind w:right="-221"/>
        <w:jc w:val="both"/>
        <w:rPr>
          <w:rFonts w:ascii="Garamond" w:hAnsi="Garamond"/>
          <w:color w:val="305418"/>
          <w:sz w:val="28"/>
          <w:szCs w:val="28"/>
        </w:rPr>
      </w:pPr>
      <w:r w:rsidRPr="006B5961">
        <w:rPr>
          <w:rFonts w:ascii="Wingdings 2" w:hAnsi="Wingdings 2" w:cs="Wingdings 2"/>
          <w:b/>
          <w:color w:val="305418"/>
          <w:sz w:val="27"/>
          <w:szCs w:val="27"/>
        </w:rPr>
        <w:t></w:t>
      </w:r>
      <w:r w:rsidRPr="006B5961">
        <w:rPr>
          <w:rFonts w:ascii="Wingdings 2" w:hAnsi="Wingdings 2" w:cs="Wingdings 2"/>
          <w:b/>
          <w:color w:val="305418"/>
          <w:sz w:val="27"/>
          <w:szCs w:val="27"/>
        </w:rPr>
        <w:t></w:t>
      </w:r>
      <w:r w:rsidRPr="006B5961">
        <w:rPr>
          <w:rFonts w:ascii="Wingdings 2" w:hAnsi="Wingdings 2" w:cs="Wingdings 2"/>
          <w:b/>
          <w:color w:val="305418"/>
          <w:sz w:val="27"/>
          <w:szCs w:val="27"/>
        </w:rPr>
        <w:t></w:t>
      </w:r>
      <w:r w:rsidRPr="006B5961">
        <w:rPr>
          <w:rFonts w:ascii="Garamond" w:hAnsi="Garamond"/>
          <w:b/>
          <w:color w:val="305418"/>
          <w:sz w:val="32"/>
          <w:szCs w:val="32"/>
        </w:rPr>
        <w:t>une place aux parents</w:t>
      </w:r>
      <w:r w:rsidRPr="006B5961">
        <w:rPr>
          <w:rFonts w:ascii="Garamond" w:hAnsi="Garamond"/>
          <w:b/>
          <w:color w:val="305418"/>
          <w:sz w:val="28"/>
          <w:szCs w:val="28"/>
        </w:rPr>
        <w:t xml:space="preserve"> </w:t>
      </w:r>
      <w:r w:rsidRPr="006B5961">
        <w:rPr>
          <w:rFonts w:ascii="Garamond" w:hAnsi="Garamond"/>
          <w:color w:val="305418"/>
          <w:sz w:val="28"/>
          <w:szCs w:val="28"/>
        </w:rPr>
        <w:t xml:space="preserve">avec </w:t>
      </w:r>
    </w:p>
    <w:p w:rsidR="006C2669" w:rsidRPr="006B5961" w:rsidRDefault="006C2669" w:rsidP="006C2669">
      <w:pPr>
        <w:autoSpaceDE w:val="0"/>
        <w:autoSpaceDN w:val="0"/>
        <w:adjustRightInd w:val="0"/>
        <w:ind w:right="90"/>
        <w:jc w:val="both"/>
        <w:rPr>
          <w:rFonts w:ascii="Garamond" w:hAnsi="Garamond"/>
          <w:color w:val="305418"/>
          <w:sz w:val="28"/>
          <w:szCs w:val="28"/>
        </w:rPr>
      </w:pPr>
      <w:r w:rsidRPr="006B5961">
        <w:rPr>
          <w:rFonts w:ascii="Garamond" w:hAnsi="Garamond"/>
          <w:color w:val="305418"/>
          <w:sz w:val="28"/>
          <w:szCs w:val="28"/>
        </w:rPr>
        <w:t xml:space="preserve">une </w:t>
      </w:r>
      <w:r w:rsidR="005E437D">
        <w:rPr>
          <w:rFonts w:ascii="Garamond" w:hAnsi="Garamond"/>
          <w:color w:val="305418"/>
          <w:sz w:val="28"/>
          <w:szCs w:val="28"/>
        </w:rPr>
        <w:t xml:space="preserve"> </w:t>
      </w:r>
      <w:r w:rsidRPr="006B5961">
        <w:rPr>
          <w:rFonts w:ascii="Garamond" w:hAnsi="Garamond"/>
          <w:color w:val="305418"/>
          <w:sz w:val="28"/>
          <w:szCs w:val="28"/>
        </w:rPr>
        <w:t xml:space="preserve">adhésion </w:t>
      </w:r>
      <w:r w:rsidR="005E437D">
        <w:rPr>
          <w:rFonts w:ascii="Garamond" w:hAnsi="Garamond"/>
          <w:color w:val="305418"/>
          <w:sz w:val="28"/>
          <w:szCs w:val="28"/>
        </w:rPr>
        <w:t xml:space="preserve"> </w:t>
      </w:r>
      <w:r w:rsidRPr="006B5961">
        <w:rPr>
          <w:rFonts w:ascii="Garamond" w:hAnsi="Garamond"/>
          <w:color w:val="305418"/>
          <w:sz w:val="28"/>
          <w:szCs w:val="28"/>
        </w:rPr>
        <w:t>consciente</w:t>
      </w:r>
      <w:r w:rsidRPr="006B5961">
        <w:rPr>
          <w:rFonts w:ascii="Garamond" w:hAnsi="Garamond"/>
          <w:b/>
          <w:color w:val="305418"/>
          <w:sz w:val="28"/>
          <w:szCs w:val="28"/>
        </w:rPr>
        <w:t xml:space="preserve"> </w:t>
      </w:r>
      <w:r w:rsidRPr="006B5961">
        <w:rPr>
          <w:rFonts w:ascii="Garamond" w:hAnsi="Garamond"/>
          <w:color w:val="305418"/>
          <w:sz w:val="28"/>
          <w:szCs w:val="28"/>
        </w:rPr>
        <w:t xml:space="preserve">du </w:t>
      </w:r>
      <w:r w:rsidR="005E437D">
        <w:rPr>
          <w:rFonts w:ascii="Garamond" w:hAnsi="Garamond"/>
          <w:color w:val="305418"/>
          <w:sz w:val="28"/>
          <w:szCs w:val="28"/>
        </w:rPr>
        <w:t xml:space="preserve"> </w:t>
      </w:r>
      <w:r w:rsidRPr="006B5961">
        <w:rPr>
          <w:rFonts w:ascii="Garamond" w:hAnsi="Garamond"/>
          <w:color w:val="305418"/>
          <w:sz w:val="28"/>
          <w:szCs w:val="28"/>
        </w:rPr>
        <w:t xml:space="preserve">projet </w:t>
      </w:r>
      <w:proofErr w:type="gramStart"/>
      <w:r w:rsidRPr="006B5961">
        <w:rPr>
          <w:rFonts w:ascii="Garamond" w:hAnsi="Garamond"/>
          <w:color w:val="305418"/>
          <w:sz w:val="28"/>
          <w:szCs w:val="28"/>
        </w:rPr>
        <w:t>pédagogique</w:t>
      </w:r>
      <w:r w:rsidR="00D41275">
        <w:rPr>
          <w:rFonts w:ascii="Garamond" w:hAnsi="Garamond"/>
          <w:color w:val="305418"/>
          <w:sz w:val="28"/>
          <w:szCs w:val="28"/>
        </w:rPr>
        <w:t> .</w:t>
      </w:r>
      <w:proofErr w:type="gramEnd"/>
    </w:p>
    <w:p w:rsidR="006C2669" w:rsidRPr="006B5961" w:rsidRDefault="006C2669" w:rsidP="006C2669">
      <w:pPr>
        <w:autoSpaceDE w:val="0"/>
        <w:autoSpaceDN w:val="0"/>
        <w:adjustRightInd w:val="0"/>
        <w:ind w:right="90"/>
        <w:jc w:val="both"/>
        <w:rPr>
          <w:rFonts w:ascii="Comic Sans MS" w:hAnsi="Comic Sans MS"/>
          <w:color w:val="305418"/>
          <w:sz w:val="24"/>
          <w:szCs w:val="24"/>
        </w:rPr>
      </w:pPr>
    </w:p>
    <w:p w:rsidR="006C2669" w:rsidRDefault="008B3E4F" w:rsidP="006C2669">
      <w:pPr>
        <w:autoSpaceDE w:val="0"/>
        <w:autoSpaceDN w:val="0"/>
        <w:adjustRightInd w:val="0"/>
        <w:ind w:right="90"/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noProof/>
          <w:color w:val="008000"/>
          <w:sz w:val="24"/>
          <w:szCs w:val="24"/>
        </w:rPr>
        <w:drawing>
          <wp:anchor distT="0" distB="6731" distL="114300" distR="114300" simplePos="0" relativeHeight="251658752" behindDoc="1" locked="0" layoutInCell="1" allowOverlap="1">
            <wp:simplePos x="0" y="0"/>
            <wp:positionH relativeFrom="column">
              <wp:posOffset>278638</wp:posOffset>
            </wp:positionH>
            <wp:positionV relativeFrom="paragraph">
              <wp:posOffset>77851</wp:posOffset>
            </wp:positionV>
            <wp:extent cx="2393823" cy="1798955"/>
            <wp:effectExtent l="57150" t="19050" r="25527" b="0"/>
            <wp:wrapTight wrapText="bothSides">
              <wp:wrapPolygon edited="0">
                <wp:start x="-516" y="-229"/>
                <wp:lineTo x="-516" y="21272"/>
                <wp:lineTo x="21830" y="21272"/>
                <wp:lineTo x="21830" y="-229"/>
                <wp:lineTo x="-516" y="-229"/>
              </wp:wrapPolygon>
            </wp:wrapTight>
            <wp:docPr id="6" name="Image 1" descr="008modifie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modifie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23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anchor>
        </w:drawing>
      </w:r>
    </w:p>
    <w:p w:rsidR="006C2669" w:rsidRPr="00914921" w:rsidRDefault="006C2669" w:rsidP="006C2669">
      <w:pPr>
        <w:autoSpaceDE w:val="0"/>
        <w:autoSpaceDN w:val="0"/>
        <w:adjustRightInd w:val="0"/>
        <w:ind w:right="90"/>
        <w:jc w:val="both"/>
        <w:rPr>
          <w:rFonts w:ascii="Comic Sans MS" w:hAnsi="Comic Sans MS"/>
          <w:color w:val="008000"/>
          <w:sz w:val="24"/>
          <w:szCs w:val="24"/>
        </w:rPr>
      </w:pPr>
    </w:p>
    <w:p w:rsidR="006C2669" w:rsidRDefault="006C2669" w:rsidP="006C2669">
      <w:pPr>
        <w:jc w:val="both"/>
        <w:rPr>
          <w:rFonts w:ascii="Garamond" w:hAnsi="Garamond"/>
          <w:color w:val="003300"/>
          <w:sz w:val="28"/>
          <w:szCs w:val="28"/>
        </w:rPr>
      </w:pPr>
      <w:r w:rsidRPr="00F355C3">
        <w:rPr>
          <w:rFonts w:ascii="Garamond" w:hAnsi="Garamond" w:cs="Arial"/>
          <w:color w:val="003300"/>
          <w:sz w:val="28"/>
          <w:szCs w:val="28"/>
        </w:rPr>
        <w:t>Av</w:t>
      </w:r>
      <w:r w:rsidRPr="00F355C3">
        <w:rPr>
          <w:rFonts w:ascii="Garamond" w:hAnsi="Garamond"/>
          <w:color w:val="003300"/>
          <w:sz w:val="28"/>
          <w:szCs w:val="28"/>
        </w:rPr>
        <w:t xml:space="preserve">ec la vision de permettre aux </w:t>
      </w:r>
      <w:r w:rsidRPr="00F355C3">
        <w:rPr>
          <w:rFonts w:ascii="Garamond" w:hAnsi="Garamond"/>
          <w:b/>
          <w:bCs/>
          <w:color w:val="003300"/>
          <w:sz w:val="28"/>
          <w:szCs w:val="28"/>
        </w:rPr>
        <w:t xml:space="preserve">enfants « différents » d’avoir une réelle chance de devenir des adultes responsables, </w:t>
      </w:r>
      <w:r w:rsidRPr="00F355C3">
        <w:rPr>
          <w:rFonts w:ascii="Garamond" w:hAnsi="Garamond"/>
          <w:color w:val="003300"/>
          <w:sz w:val="28"/>
          <w:szCs w:val="28"/>
        </w:rPr>
        <w:t xml:space="preserve">notre école a </w:t>
      </w:r>
      <w:r w:rsidR="00B3299E">
        <w:rPr>
          <w:rFonts w:ascii="Garamond" w:hAnsi="Garamond"/>
          <w:color w:val="003300"/>
          <w:sz w:val="28"/>
          <w:szCs w:val="28"/>
        </w:rPr>
        <w:t xml:space="preserve"> </w:t>
      </w:r>
      <w:r w:rsidRPr="00F355C3">
        <w:rPr>
          <w:rFonts w:ascii="Garamond" w:hAnsi="Garamond"/>
          <w:color w:val="003300"/>
          <w:sz w:val="28"/>
          <w:szCs w:val="28"/>
        </w:rPr>
        <w:t>fait</w:t>
      </w:r>
      <w:r w:rsidR="00B3299E">
        <w:rPr>
          <w:rFonts w:ascii="Garamond" w:hAnsi="Garamond"/>
          <w:color w:val="003300"/>
          <w:sz w:val="28"/>
          <w:szCs w:val="28"/>
        </w:rPr>
        <w:t xml:space="preserve"> </w:t>
      </w:r>
      <w:r w:rsidRPr="00F355C3">
        <w:rPr>
          <w:rFonts w:ascii="Garamond" w:hAnsi="Garamond"/>
          <w:color w:val="003300"/>
          <w:sz w:val="28"/>
          <w:szCs w:val="28"/>
        </w:rPr>
        <w:t xml:space="preserve"> le choix d’être une petite structure, de dimension humaine, pour un meilleur </w:t>
      </w:r>
      <w:r w:rsidR="00B3299E">
        <w:rPr>
          <w:rFonts w:ascii="Garamond" w:hAnsi="Garamond"/>
          <w:color w:val="003300"/>
          <w:sz w:val="28"/>
          <w:szCs w:val="28"/>
        </w:rPr>
        <w:t>accompagnement</w:t>
      </w:r>
      <w:r w:rsidRPr="00F355C3">
        <w:rPr>
          <w:rFonts w:ascii="Garamond" w:hAnsi="Garamond"/>
          <w:color w:val="003300"/>
          <w:sz w:val="28"/>
          <w:szCs w:val="28"/>
        </w:rPr>
        <w:t>.</w:t>
      </w:r>
    </w:p>
    <w:p w:rsidR="00F355C3" w:rsidRPr="00F355C3" w:rsidRDefault="00F355C3" w:rsidP="006C2669">
      <w:pPr>
        <w:jc w:val="both"/>
        <w:rPr>
          <w:rFonts w:ascii="Garamond" w:hAnsi="Garamond"/>
          <w:color w:val="003300"/>
          <w:sz w:val="28"/>
          <w:szCs w:val="28"/>
        </w:rPr>
      </w:pPr>
    </w:p>
    <w:p w:rsidR="0097066C" w:rsidRDefault="006C2669" w:rsidP="00394588">
      <w:pPr>
        <w:jc w:val="center"/>
        <w:rPr>
          <w:rFonts w:ascii="Garamond" w:hAnsi="Garamond"/>
          <w:i/>
          <w:color w:val="003300"/>
          <w:sz w:val="28"/>
          <w:szCs w:val="28"/>
        </w:rPr>
      </w:pPr>
      <w:r w:rsidRPr="00F355C3">
        <w:rPr>
          <w:rFonts w:ascii="Garamond" w:hAnsi="Garamond"/>
          <w:i/>
          <w:color w:val="003300"/>
          <w:sz w:val="28"/>
          <w:szCs w:val="28"/>
        </w:rPr>
        <w:t>Projet à  reproduire sans modération !!!</w:t>
      </w:r>
    </w:p>
    <w:p w:rsidR="00394588" w:rsidRPr="00394588" w:rsidRDefault="00394588" w:rsidP="00394588">
      <w:pPr>
        <w:jc w:val="center"/>
        <w:rPr>
          <w:rFonts w:ascii="Garamond" w:hAnsi="Garamond"/>
          <w:i/>
          <w:color w:val="003300"/>
          <w:sz w:val="28"/>
          <w:szCs w:val="28"/>
        </w:rPr>
      </w:pPr>
    </w:p>
    <w:p w:rsidR="00F355C3" w:rsidRDefault="008B3E4F" w:rsidP="006C2669">
      <w:pPr>
        <w:jc w:val="both"/>
        <w:rPr>
          <w:rFonts w:ascii="Garamond" w:hAnsi="Garamond"/>
          <w:color w:val="003300"/>
          <w:sz w:val="22"/>
        </w:rPr>
      </w:pPr>
      <w:r>
        <w:rPr>
          <w:rFonts w:ascii="Garamond" w:hAnsi="Garamond"/>
          <w:noProof/>
          <w:color w:val="003300"/>
        </w:rPr>
        <w:drawing>
          <wp:anchor distT="0" distB="5842" distL="114300" distR="114300" simplePos="0" relativeHeight="251656704" behindDoc="1" locked="0" layoutInCell="1" allowOverlap="1">
            <wp:simplePos x="0" y="0"/>
            <wp:positionH relativeFrom="column">
              <wp:posOffset>875538</wp:posOffset>
            </wp:positionH>
            <wp:positionV relativeFrom="paragraph">
              <wp:posOffset>24511</wp:posOffset>
            </wp:positionV>
            <wp:extent cx="640461" cy="1060196"/>
            <wp:effectExtent l="57150" t="19050" r="26289" b="0"/>
            <wp:wrapTight wrapText="bothSides">
              <wp:wrapPolygon edited="0">
                <wp:start x="-1927" y="-388"/>
                <wp:lineTo x="-1927" y="21346"/>
                <wp:lineTo x="22487" y="21346"/>
                <wp:lineTo x="22487" y="-388"/>
                <wp:lineTo x="-1927" y="-388"/>
              </wp:wrapPolygon>
            </wp:wrapTight>
            <wp:docPr id="5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" cy="106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bliqueBottomRigh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F355C3" w:rsidRDefault="00F355C3" w:rsidP="006C2669">
      <w:pPr>
        <w:jc w:val="both"/>
        <w:rPr>
          <w:rFonts w:ascii="Garamond" w:hAnsi="Garamond"/>
          <w:color w:val="003300"/>
          <w:sz w:val="22"/>
        </w:rPr>
      </w:pPr>
    </w:p>
    <w:p w:rsidR="00F355C3" w:rsidRDefault="00F355C3" w:rsidP="006C2669">
      <w:pPr>
        <w:jc w:val="both"/>
        <w:rPr>
          <w:rFonts w:ascii="Garamond" w:hAnsi="Garamond"/>
          <w:color w:val="003300"/>
          <w:sz w:val="22"/>
        </w:rPr>
      </w:pPr>
    </w:p>
    <w:p w:rsidR="00F355C3" w:rsidRDefault="00F355C3" w:rsidP="006C2669">
      <w:pPr>
        <w:jc w:val="both"/>
        <w:rPr>
          <w:rFonts w:ascii="Garamond" w:hAnsi="Garamond"/>
          <w:color w:val="003300"/>
          <w:sz w:val="22"/>
        </w:rPr>
      </w:pPr>
    </w:p>
    <w:p w:rsidR="00F355C3" w:rsidRDefault="00F355C3" w:rsidP="006C2669">
      <w:pPr>
        <w:jc w:val="both"/>
        <w:rPr>
          <w:rFonts w:ascii="Garamond" w:hAnsi="Garamond"/>
          <w:color w:val="003300"/>
          <w:sz w:val="22"/>
        </w:rPr>
      </w:pPr>
    </w:p>
    <w:p w:rsidR="00F355C3" w:rsidRDefault="00F355C3" w:rsidP="006C2669">
      <w:pPr>
        <w:jc w:val="both"/>
        <w:rPr>
          <w:rFonts w:ascii="Garamond" w:hAnsi="Garamond"/>
          <w:color w:val="003300"/>
          <w:sz w:val="22"/>
        </w:rPr>
      </w:pPr>
    </w:p>
    <w:p w:rsidR="00F355C3" w:rsidRDefault="00F355C3" w:rsidP="006C2669">
      <w:pPr>
        <w:jc w:val="both"/>
        <w:rPr>
          <w:rFonts w:ascii="Garamond" w:hAnsi="Garamond"/>
          <w:color w:val="003300"/>
          <w:sz w:val="22"/>
        </w:rPr>
      </w:pPr>
    </w:p>
    <w:p w:rsidR="00F355C3" w:rsidRDefault="00F355C3" w:rsidP="006C2669">
      <w:pPr>
        <w:jc w:val="both"/>
        <w:rPr>
          <w:rFonts w:ascii="Garamond" w:hAnsi="Garamond"/>
          <w:color w:val="003300"/>
          <w:sz w:val="22"/>
        </w:rPr>
      </w:pPr>
    </w:p>
    <w:p w:rsidR="00F355C3" w:rsidRPr="00F355C3" w:rsidRDefault="00F355C3" w:rsidP="006C2669">
      <w:pPr>
        <w:jc w:val="both"/>
        <w:rPr>
          <w:rFonts w:ascii="Garamond" w:hAnsi="Garamond"/>
          <w:color w:val="003300"/>
          <w:sz w:val="22"/>
        </w:rPr>
      </w:pPr>
    </w:p>
    <w:p w:rsidR="006C2669" w:rsidRPr="00977E39" w:rsidRDefault="006C2669" w:rsidP="00B3299E">
      <w:pPr>
        <w:jc w:val="both"/>
        <w:rPr>
          <w:rFonts w:ascii="Garamond" w:hAnsi="Garamond"/>
          <w:b/>
          <w:bCs/>
          <w:color w:val="003300"/>
          <w:sz w:val="24"/>
          <w:szCs w:val="24"/>
        </w:rPr>
      </w:pPr>
      <w:r w:rsidRPr="00977E39">
        <w:rPr>
          <w:rFonts w:ascii="Garamond" w:hAnsi="Garamond"/>
          <w:b/>
          <w:bCs/>
          <w:color w:val="003300"/>
          <w:sz w:val="24"/>
          <w:szCs w:val="24"/>
        </w:rPr>
        <w:t>Vous</w:t>
      </w:r>
      <w:r w:rsidR="00977E39"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</w:t>
      </w:r>
      <w:r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pouvez </w:t>
      </w:r>
      <w:r w:rsidR="00977E39"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</w:t>
      </w:r>
      <w:r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nous </w:t>
      </w:r>
      <w:r w:rsidR="00977E39"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</w:t>
      </w:r>
      <w:r w:rsidRPr="00977E39">
        <w:rPr>
          <w:rFonts w:ascii="Garamond" w:hAnsi="Garamond"/>
          <w:b/>
          <w:bCs/>
          <w:color w:val="003300"/>
          <w:sz w:val="24"/>
          <w:szCs w:val="24"/>
        </w:rPr>
        <w:t>y</w:t>
      </w:r>
      <w:r w:rsidR="00977E39"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</w:t>
      </w:r>
      <w:r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aider en</w:t>
      </w:r>
      <w:r w:rsidR="00977E39"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</w:t>
      </w:r>
      <w:r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soutenant  </w:t>
      </w:r>
    </w:p>
    <w:p w:rsidR="006C2669" w:rsidRPr="00977E39" w:rsidRDefault="006C2669" w:rsidP="00B3299E">
      <w:pPr>
        <w:jc w:val="both"/>
        <w:rPr>
          <w:rFonts w:ascii="Garamond" w:hAnsi="Garamond"/>
          <w:b/>
          <w:bCs/>
          <w:color w:val="003300"/>
          <w:sz w:val="24"/>
          <w:szCs w:val="24"/>
        </w:rPr>
      </w:pPr>
      <w:proofErr w:type="gramStart"/>
      <w:r w:rsidRPr="00977E39">
        <w:rPr>
          <w:rFonts w:ascii="Garamond" w:hAnsi="Garamond"/>
          <w:b/>
          <w:bCs/>
          <w:color w:val="003300"/>
          <w:sz w:val="24"/>
          <w:szCs w:val="24"/>
        </w:rPr>
        <w:t>l’associatio</w:t>
      </w:r>
      <w:r w:rsidR="00977E39" w:rsidRPr="00977E39">
        <w:rPr>
          <w:rFonts w:ascii="Garamond" w:hAnsi="Garamond"/>
          <w:b/>
          <w:bCs/>
          <w:color w:val="003300"/>
          <w:sz w:val="24"/>
          <w:szCs w:val="24"/>
        </w:rPr>
        <w:t>n</w:t>
      </w:r>
      <w:proofErr w:type="gramEnd"/>
      <w:r w:rsidR="00977E39"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par votre adhésion, votre don</w:t>
      </w:r>
      <w:r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</w:t>
      </w:r>
      <w:r w:rsidR="00977E39"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ou  </w:t>
      </w:r>
      <w:r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votre </w:t>
      </w:r>
      <w:r w:rsidR="00977E39" w:rsidRPr="00977E39">
        <w:rPr>
          <w:rFonts w:ascii="Garamond" w:hAnsi="Garamond"/>
          <w:b/>
          <w:bCs/>
          <w:color w:val="003300"/>
          <w:sz w:val="24"/>
          <w:szCs w:val="24"/>
        </w:rPr>
        <w:t xml:space="preserve"> </w:t>
      </w:r>
      <w:r w:rsidRPr="00977E39">
        <w:rPr>
          <w:rFonts w:ascii="Garamond" w:hAnsi="Garamond"/>
          <w:b/>
          <w:bCs/>
          <w:color w:val="003300"/>
          <w:sz w:val="24"/>
          <w:szCs w:val="24"/>
        </w:rPr>
        <w:t>parrainage. *</w:t>
      </w:r>
    </w:p>
    <w:p w:rsidR="00CD5216" w:rsidRDefault="00977E39" w:rsidP="00B3299E">
      <w:pPr>
        <w:jc w:val="both"/>
        <w:rPr>
          <w:rFonts w:ascii="Garamond" w:hAnsi="Garamond" w:cs="Tahoma"/>
          <w:color w:val="003300"/>
          <w:sz w:val="20"/>
          <w:szCs w:val="20"/>
        </w:rPr>
      </w:pPr>
      <w:r>
        <w:rPr>
          <w:rFonts w:ascii="Garamond" w:hAnsi="Garamond" w:cs="Tahoma"/>
          <w:color w:val="003300"/>
          <w:sz w:val="20"/>
          <w:szCs w:val="20"/>
        </w:rPr>
        <w:t>(</w:t>
      </w:r>
      <w:proofErr w:type="gramStart"/>
      <w:r>
        <w:rPr>
          <w:rFonts w:ascii="Garamond" w:hAnsi="Garamond" w:cs="Tahoma"/>
          <w:color w:val="003300"/>
          <w:sz w:val="20"/>
          <w:szCs w:val="20"/>
        </w:rPr>
        <w:t>bulletin</w:t>
      </w:r>
      <w:proofErr w:type="gramEnd"/>
      <w:r>
        <w:rPr>
          <w:rFonts w:ascii="Garamond" w:hAnsi="Garamond" w:cs="Tahoma"/>
          <w:color w:val="003300"/>
          <w:sz w:val="20"/>
          <w:szCs w:val="20"/>
        </w:rPr>
        <w:t xml:space="preserve"> de soutien à télécharger sur notre site)</w:t>
      </w:r>
    </w:p>
    <w:p w:rsidR="0097066C" w:rsidRDefault="0097066C" w:rsidP="00B3299E">
      <w:pPr>
        <w:jc w:val="both"/>
        <w:rPr>
          <w:rFonts w:ascii="Garamond" w:hAnsi="Garamond" w:cs="Tahoma"/>
          <w:color w:val="003300"/>
          <w:sz w:val="20"/>
          <w:szCs w:val="20"/>
        </w:rPr>
      </w:pPr>
    </w:p>
    <w:p w:rsidR="00CD5216" w:rsidRPr="00B3299E" w:rsidRDefault="00CD5216" w:rsidP="00CD5216">
      <w:pPr>
        <w:rPr>
          <w:rFonts w:ascii="Garamond" w:hAnsi="Garamond" w:cs="Tahoma"/>
          <w:color w:val="003300"/>
          <w:szCs w:val="16"/>
        </w:rPr>
      </w:pPr>
      <w:r w:rsidRPr="00B3299E">
        <w:rPr>
          <w:rFonts w:ascii="Garamond" w:hAnsi="Garamond" w:cs="Tahoma"/>
          <w:color w:val="003300"/>
          <w:szCs w:val="16"/>
        </w:rPr>
        <w:lastRenderedPageBreak/>
        <w:t>* Conformément à la loi du 1</w:t>
      </w:r>
      <w:r w:rsidR="00844930">
        <w:rPr>
          <w:rFonts w:ascii="Garamond" w:hAnsi="Garamond" w:cs="Tahoma"/>
          <w:color w:val="003300"/>
          <w:szCs w:val="16"/>
          <w:vertAlign w:val="superscript"/>
        </w:rPr>
        <w:t xml:space="preserve">er </w:t>
      </w:r>
      <w:r w:rsidR="00844930">
        <w:rPr>
          <w:rFonts w:ascii="Garamond" w:hAnsi="Garamond" w:cs="Tahoma"/>
          <w:color w:val="003300"/>
          <w:szCs w:val="16"/>
        </w:rPr>
        <w:t>a</w:t>
      </w:r>
      <w:r w:rsidRPr="00B3299E">
        <w:rPr>
          <w:rFonts w:ascii="Garamond" w:hAnsi="Garamond" w:cs="Tahoma"/>
          <w:color w:val="003300"/>
          <w:szCs w:val="16"/>
        </w:rPr>
        <w:t>oût 2003, 66% de la somme versée est déductible des impôts et fait l’objet d’un reçu fiscal en fin d’année.</w:t>
      </w:r>
    </w:p>
    <w:p w:rsidR="00F355C3" w:rsidRDefault="000D53EF" w:rsidP="0097066C">
      <w:pPr>
        <w:rPr>
          <w:rFonts w:ascii="Garamond" w:hAnsi="Garamond" w:cs="Tahoma"/>
          <w:color w:val="003300"/>
          <w:sz w:val="20"/>
          <w:szCs w:val="20"/>
        </w:rPr>
      </w:pPr>
      <w:hyperlink r:id="rId9" w:history="1">
        <w:r w:rsidR="00CD5216" w:rsidRPr="00B3299E">
          <w:rPr>
            <w:rStyle w:val="Lienhypertexte"/>
            <w:rFonts w:ascii="Garamond" w:hAnsi="Garamond" w:cs="Tahoma"/>
            <w:color w:val="003300"/>
            <w:szCs w:val="16"/>
          </w:rPr>
          <w:t>www.legifrance.gouv.fr</w:t>
        </w:r>
      </w:hyperlink>
      <w:r w:rsidR="00CD5216" w:rsidRPr="00F355C3">
        <w:rPr>
          <w:rFonts w:ascii="Garamond" w:hAnsi="Garamond" w:cs="Tahoma"/>
          <w:color w:val="003300"/>
          <w:sz w:val="20"/>
          <w:szCs w:val="20"/>
        </w:rPr>
        <w:t xml:space="preserve"> </w:t>
      </w:r>
    </w:p>
    <w:p w:rsidR="00FE62B7" w:rsidRDefault="00FE62B7" w:rsidP="005873C3">
      <w:pPr>
        <w:jc w:val="center"/>
        <w:rPr>
          <w:rFonts w:ascii="Garamond" w:hAnsi="Garamond" w:cs="Tahoma"/>
          <w:color w:val="003300"/>
          <w:sz w:val="20"/>
          <w:szCs w:val="20"/>
        </w:rPr>
      </w:pPr>
    </w:p>
    <w:p w:rsidR="009B2C8D" w:rsidRDefault="009B2C8D" w:rsidP="005873C3">
      <w:pPr>
        <w:jc w:val="center"/>
        <w:rPr>
          <w:rFonts w:ascii="Garamond" w:hAnsi="Garamond" w:cs="Tahoma"/>
          <w:color w:val="003300"/>
          <w:sz w:val="20"/>
          <w:szCs w:val="20"/>
        </w:rPr>
      </w:pPr>
    </w:p>
    <w:p w:rsidR="009B2C8D" w:rsidRPr="009B2C8D" w:rsidRDefault="009B2C8D" w:rsidP="005873C3">
      <w:pPr>
        <w:jc w:val="center"/>
        <w:rPr>
          <w:rFonts w:ascii="Garamond" w:hAnsi="Garamond" w:cs="Tahoma"/>
          <w:color w:val="003300"/>
          <w:sz w:val="8"/>
          <w:szCs w:val="8"/>
        </w:rPr>
      </w:pPr>
    </w:p>
    <w:p w:rsidR="00994C32" w:rsidRDefault="008B3E4F" w:rsidP="005873C3">
      <w:pPr>
        <w:jc w:val="center"/>
        <w:rPr>
          <w:rFonts w:ascii="Garamond" w:hAnsi="Garamond" w:cs="Tahoma"/>
          <w:color w:val="003300"/>
          <w:sz w:val="20"/>
          <w:szCs w:val="20"/>
        </w:rPr>
      </w:pPr>
      <w:r>
        <w:rPr>
          <w:rFonts w:ascii="Garamond" w:hAnsi="Garamond" w:cs="Tahoma"/>
          <w:noProof/>
          <w:color w:val="003300"/>
          <w:sz w:val="20"/>
          <w:szCs w:val="20"/>
        </w:rPr>
        <w:drawing>
          <wp:inline distT="0" distB="0" distL="0" distR="0">
            <wp:extent cx="2070100" cy="1549400"/>
            <wp:effectExtent l="19050" t="0" r="25400" b="12700"/>
            <wp:docPr id="1" name="Image 1" descr="SL37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3757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76923C"/>
                      </a:outerShdw>
                    </a:effectLst>
                  </pic:spPr>
                </pic:pic>
              </a:graphicData>
            </a:graphic>
          </wp:inline>
        </w:drawing>
      </w:r>
    </w:p>
    <w:p w:rsidR="00994C32" w:rsidRDefault="00994C32" w:rsidP="0097066C">
      <w:pPr>
        <w:rPr>
          <w:rFonts w:ascii="Garamond" w:hAnsi="Garamond" w:cs="Tahoma"/>
          <w:color w:val="003300"/>
          <w:sz w:val="20"/>
          <w:szCs w:val="20"/>
        </w:rPr>
      </w:pPr>
    </w:p>
    <w:p w:rsidR="00994C32" w:rsidRPr="0097066C" w:rsidRDefault="00994C32" w:rsidP="0097066C">
      <w:pPr>
        <w:rPr>
          <w:rFonts w:ascii="Garamond" w:hAnsi="Garamond" w:cs="Tahoma"/>
          <w:color w:val="003300"/>
          <w:sz w:val="20"/>
          <w:szCs w:val="20"/>
        </w:rPr>
      </w:pPr>
    </w:p>
    <w:p w:rsidR="006C2669" w:rsidRPr="006A69A0" w:rsidRDefault="006C2669" w:rsidP="006C2669">
      <w:pPr>
        <w:rPr>
          <w:rFonts w:ascii="Papyrus" w:hAnsi="Papyrus"/>
          <w:bCs/>
          <w:color w:val="003300"/>
          <w:szCs w:val="16"/>
        </w:rPr>
      </w:pPr>
    </w:p>
    <w:p w:rsidR="00B3299E" w:rsidRDefault="00B3299E" w:rsidP="006C2669">
      <w:pPr>
        <w:autoSpaceDE w:val="0"/>
        <w:autoSpaceDN w:val="0"/>
        <w:adjustRightInd w:val="0"/>
        <w:jc w:val="center"/>
        <w:rPr>
          <w:rFonts w:ascii="Wingdings" w:hAnsi="Wingdings" w:cs="Wingdings"/>
          <w:b/>
          <w:color w:val="003300"/>
          <w:sz w:val="26"/>
          <w:szCs w:val="26"/>
        </w:rPr>
      </w:pPr>
    </w:p>
    <w:p w:rsidR="006C2669" w:rsidRPr="00F355C3" w:rsidRDefault="006C2669" w:rsidP="006C2669">
      <w:pPr>
        <w:autoSpaceDE w:val="0"/>
        <w:autoSpaceDN w:val="0"/>
        <w:adjustRightInd w:val="0"/>
        <w:jc w:val="center"/>
        <w:rPr>
          <w:rFonts w:ascii="Garamond" w:hAnsi="Garamond" w:cs="MS Shell Dlg"/>
          <w:color w:val="003300"/>
          <w:sz w:val="32"/>
          <w:szCs w:val="32"/>
        </w:rPr>
      </w:pPr>
      <w:r w:rsidRPr="006A69A0">
        <w:rPr>
          <w:rFonts w:ascii="Wingdings" w:hAnsi="Wingdings" w:cs="Wingdings"/>
          <w:b/>
          <w:color w:val="003300"/>
          <w:sz w:val="26"/>
          <w:szCs w:val="26"/>
        </w:rPr>
        <w:t></w:t>
      </w:r>
      <w:r w:rsidRPr="006A69A0">
        <w:rPr>
          <w:rFonts w:ascii="Comic Sans MS" w:hAnsi="Comic Sans MS" w:cs="Tahoma"/>
          <w:b/>
          <w:color w:val="003300"/>
          <w:sz w:val="24"/>
          <w:szCs w:val="24"/>
        </w:rPr>
        <w:t xml:space="preserve"> </w:t>
      </w:r>
      <w:r w:rsidRPr="00F355C3">
        <w:rPr>
          <w:rFonts w:ascii="Garamond" w:hAnsi="Garamond" w:cs="Tahoma"/>
          <w:b/>
          <w:color w:val="003300"/>
          <w:sz w:val="32"/>
          <w:szCs w:val="32"/>
        </w:rPr>
        <w:t>PARENTS,</w:t>
      </w:r>
    </w:p>
    <w:p w:rsidR="006C2669" w:rsidRPr="00D045FA" w:rsidRDefault="00B3299E" w:rsidP="006C2669">
      <w:pPr>
        <w:jc w:val="center"/>
        <w:rPr>
          <w:rFonts w:ascii="Garamond" w:hAnsi="Garamond" w:cs="Tahoma"/>
          <w:b/>
          <w:color w:val="003300"/>
          <w:sz w:val="32"/>
          <w:szCs w:val="32"/>
        </w:rPr>
      </w:pPr>
      <w:r w:rsidRPr="00D045FA">
        <w:rPr>
          <w:rFonts w:ascii="Garamond" w:hAnsi="Garamond" w:cs="Tahoma"/>
          <w:b/>
          <w:color w:val="003300"/>
          <w:sz w:val="32"/>
          <w:szCs w:val="32"/>
        </w:rPr>
        <w:t>Renseignez</w:t>
      </w:r>
      <w:r w:rsidR="006C2669" w:rsidRPr="00D045FA">
        <w:rPr>
          <w:rFonts w:ascii="Garamond" w:hAnsi="Garamond" w:cs="Tahoma"/>
          <w:b/>
          <w:color w:val="003300"/>
          <w:sz w:val="32"/>
          <w:szCs w:val="32"/>
        </w:rPr>
        <w:t xml:space="preserve"> vous pour </w:t>
      </w:r>
    </w:p>
    <w:p w:rsidR="006C2669" w:rsidRPr="00D045FA" w:rsidRDefault="00E4497B" w:rsidP="006C2669">
      <w:pPr>
        <w:jc w:val="center"/>
        <w:rPr>
          <w:rFonts w:ascii="Garamond" w:hAnsi="Garamond" w:cs="Tahoma"/>
          <w:b/>
          <w:color w:val="003300"/>
          <w:sz w:val="32"/>
          <w:szCs w:val="32"/>
        </w:rPr>
      </w:pPr>
      <w:r>
        <w:rPr>
          <w:rFonts w:ascii="Garamond" w:hAnsi="Garamond" w:cs="Tahoma"/>
          <w:b/>
          <w:color w:val="003300"/>
          <w:sz w:val="32"/>
          <w:szCs w:val="32"/>
        </w:rPr>
        <w:t>L’année</w:t>
      </w:r>
      <w:r w:rsidR="00D659F4">
        <w:rPr>
          <w:rFonts w:ascii="Garamond" w:hAnsi="Garamond" w:cs="Tahoma"/>
          <w:b/>
          <w:color w:val="003300"/>
          <w:sz w:val="32"/>
          <w:szCs w:val="32"/>
        </w:rPr>
        <w:t xml:space="preserve">  201</w:t>
      </w:r>
      <w:r w:rsidR="002A45ED">
        <w:rPr>
          <w:rFonts w:ascii="Garamond" w:hAnsi="Garamond" w:cs="Tahoma"/>
          <w:b/>
          <w:color w:val="003300"/>
          <w:sz w:val="32"/>
          <w:szCs w:val="32"/>
        </w:rPr>
        <w:t>4</w:t>
      </w:r>
      <w:r w:rsidR="00D659F4">
        <w:rPr>
          <w:rFonts w:ascii="Garamond" w:hAnsi="Garamond" w:cs="Tahoma"/>
          <w:b/>
          <w:color w:val="003300"/>
          <w:sz w:val="32"/>
          <w:szCs w:val="32"/>
        </w:rPr>
        <w:t xml:space="preserve"> / 201</w:t>
      </w:r>
      <w:r w:rsidR="002A45ED">
        <w:rPr>
          <w:rFonts w:ascii="Garamond" w:hAnsi="Garamond" w:cs="Tahoma"/>
          <w:b/>
          <w:color w:val="003300"/>
          <w:sz w:val="32"/>
          <w:szCs w:val="32"/>
        </w:rPr>
        <w:t>5</w:t>
      </w:r>
    </w:p>
    <w:p w:rsidR="00F355C3" w:rsidRDefault="00F355C3" w:rsidP="006C2669">
      <w:pPr>
        <w:jc w:val="center"/>
        <w:rPr>
          <w:rFonts w:ascii="Garamond" w:hAnsi="Garamond" w:cs="Tahoma"/>
          <w:b/>
          <w:color w:val="003300"/>
          <w:sz w:val="32"/>
          <w:szCs w:val="32"/>
        </w:rPr>
      </w:pPr>
    </w:p>
    <w:p w:rsidR="00994C32" w:rsidRDefault="00994C32" w:rsidP="006C2669">
      <w:pPr>
        <w:jc w:val="center"/>
        <w:rPr>
          <w:rFonts w:ascii="Garamond" w:hAnsi="Garamond" w:cs="Tahoma"/>
          <w:b/>
          <w:color w:val="003300"/>
          <w:sz w:val="32"/>
          <w:szCs w:val="32"/>
        </w:rPr>
      </w:pPr>
    </w:p>
    <w:p w:rsidR="00994C32" w:rsidRPr="00D045FA" w:rsidRDefault="00994C32" w:rsidP="006C2669">
      <w:pPr>
        <w:jc w:val="center"/>
        <w:rPr>
          <w:rFonts w:ascii="Garamond" w:hAnsi="Garamond" w:cs="Tahoma"/>
          <w:b/>
          <w:color w:val="003300"/>
          <w:sz w:val="32"/>
          <w:szCs w:val="32"/>
        </w:rPr>
      </w:pPr>
    </w:p>
    <w:p w:rsidR="00064183" w:rsidRDefault="00064183" w:rsidP="006C2669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rPr>
          <w:rFonts w:ascii="Lucida Calligraphy" w:hAnsi="Lucida Calligraphy" w:cs="Tahoma"/>
          <w:color w:val="003300"/>
          <w:sz w:val="12"/>
          <w:szCs w:val="12"/>
        </w:rPr>
      </w:pPr>
    </w:p>
    <w:p w:rsidR="00F355C3" w:rsidRDefault="00F355C3" w:rsidP="006C2669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rPr>
          <w:rFonts w:ascii="Lucida Calligraphy" w:hAnsi="Lucida Calligraphy" w:cs="Tahoma"/>
          <w:color w:val="003300"/>
          <w:sz w:val="12"/>
          <w:szCs w:val="12"/>
        </w:rPr>
      </w:pPr>
    </w:p>
    <w:p w:rsidR="00F355C3" w:rsidRPr="00844930" w:rsidRDefault="00656336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oudy Stout" w:hAnsi="Goudy Stout" w:cs="Tahoma"/>
          <w:b/>
          <w:color w:val="425222"/>
          <w:sz w:val="40"/>
          <w:szCs w:val="40"/>
        </w:rPr>
      </w:pPr>
      <w:r w:rsidRPr="00844930">
        <w:rPr>
          <w:rFonts w:ascii="Cooper Black" w:hAnsi="Cooper Black"/>
          <w:b/>
          <w:color w:val="425222"/>
          <w:sz w:val="40"/>
          <w:szCs w:val="40"/>
        </w:rPr>
        <w:t>École</w:t>
      </w:r>
      <w:r w:rsidRPr="00844930">
        <w:rPr>
          <w:rFonts w:ascii="Garamond" w:hAnsi="Garamond"/>
          <w:b/>
          <w:color w:val="425222"/>
          <w:sz w:val="40"/>
          <w:szCs w:val="40"/>
        </w:rPr>
        <w:t xml:space="preserve"> </w:t>
      </w:r>
      <w:r w:rsidR="006C2669" w:rsidRPr="00844930">
        <w:rPr>
          <w:rFonts w:ascii="Cooper Black" w:hAnsi="Cooper Black" w:cs="Tahoma"/>
          <w:b/>
          <w:color w:val="425222"/>
          <w:sz w:val="40"/>
          <w:szCs w:val="40"/>
        </w:rPr>
        <w:t>P.E.MA</w:t>
      </w:r>
    </w:p>
    <w:p w:rsidR="006C2669" w:rsidRPr="00064183" w:rsidRDefault="00656336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aramond" w:hAnsi="Garamond" w:cs="Tahoma"/>
          <w:color w:val="003300"/>
          <w:sz w:val="18"/>
          <w:szCs w:val="18"/>
        </w:rPr>
      </w:pPr>
      <w:r w:rsidRPr="00064183">
        <w:rPr>
          <w:rFonts w:ascii="Garamond" w:hAnsi="Garamond" w:cs="Tahoma"/>
          <w:color w:val="003300"/>
          <w:sz w:val="18"/>
          <w:szCs w:val="18"/>
        </w:rPr>
        <w:t>« </w:t>
      </w:r>
      <w:r w:rsidR="006C2669" w:rsidRPr="00064183">
        <w:rPr>
          <w:rFonts w:ascii="Garamond" w:hAnsi="Garamond" w:cs="Tahoma"/>
          <w:b/>
          <w:color w:val="003300"/>
          <w:sz w:val="18"/>
          <w:szCs w:val="18"/>
        </w:rPr>
        <w:t>P</w:t>
      </w:r>
      <w:r w:rsidR="006C2669" w:rsidRPr="00064183">
        <w:rPr>
          <w:rFonts w:ascii="Garamond" w:hAnsi="Garamond" w:cs="Tahoma"/>
          <w:color w:val="003300"/>
          <w:sz w:val="18"/>
          <w:szCs w:val="18"/>
        </w:rPr>
        <w:t xml:space="preserve">rendre un </w:t>
      </w:r>
      <w:r w:rsidR="006C2669" w:rsidRPr="00064183">
        <w:rPr>
          <w:rFonts w:ascii="Garamond" w:hAnsi="Garamond" w:cs="Tahoma"/>
          <w:b/>
          <w:color w:val="003300"/>
          <w:sz w:val="18"/>
          <w:szCs w:val="18"/>
        </w:rPr>
        <w:t>E</w:t>
      </w:r>
      <w:r w:rsidR="006C2669" w:rsidRPr="00064183">
        <w:rPr>
          <w:rFonts w:ascii="Garamond" w:hAnsi="Garamond" w:cs="Tahoma"/>
          <w:color w:val="003300"/>
          <w:sz w:val="18"/>
          <w:szCs w:val="18"/>
        </w:rPr>
        <w:t xml:space="preserve">nfant par la </w:t>
      </w:r>
      <w:proofErr w:type="spellStart"/>
      <w:r w:rsidR="006C2669" w:rsidRPr="00064183">
        <w:rPr>
          <w:rFonts w:ascii="Garamond" w:hAnsi="Garamond" w:cs="Tahoma"/>
          <w:b/>
          <w:color w:val="003300"/>
          <w:sz w:val="18"/>
          <w:szCs w:val="18"/>
        </w:rPr>
        <w:t>M</w:t>
      </w:r>
      <w:r w:rsidRPr="00064183">
        <w:rPr>
          <w:rFonts w:ascii="Garamond" w:hAnsi="Garamond" w:cs="Tahoma"/>
          <w:b/>
          <w:color w:val="003300"/>
          <w:sz w:val="18"/>
          <w:szCs w:val="18"/>
        </w:rPr>
        <w:t>A</w:t>
      </w:r>
      <w:r w:rsidR="006C2669" w:rsidRPr="00064183">
        <w:rPr>
          <w:rFonts w:ascii="Garamond" w:hAnsi="Garamond" w:cs="Tahoma"/>
          <w:color w:val="003300"/>
          <w:sz w:val="18"/>
          <w:szCs w:val="18"/>
        </w:rPr>
        <w:t>in</w:t>
      </w:r>
      <w:proofErr w:type="spellEnd"/>
      <w:r w:rsidRPr="00064183">
        <w:rPr>
          <w:rFonts w:ascii="Garamond" w:hAnsi="Garamond" w:cs="Tahoma"/>
          <w:color w:val="003300"/>
          <w:sz w:val="18"/>
          <w:szCs w:val="18"/>
        </w:rPr>
        <w:t> »</w:t>
      </w:r>
    </w:p>
    <w:p w:rsidR="006C2669" w:rsidRDefault="006C2669" w:rsidP="006C2669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rPr>
          <w:rFonts w:ascii="Garamond" w:hAnsi="Garamond" w:cs="Tahoma"/>
          <w:color w:val="003300"/>
          <w:szCs w:val="16"/>
        </w:rPr>
      </w:pPr>
    </w:p>
    <w:p w:rsidR="00F355C3" w:rsidRPr="00656336" w:rsidRDefault="00F355C3" w:rsidP="006C2669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rPr>
          <w:rFonts w:ascii="Garamond" w:hAnsi="Garamond" w:cs="Tahoma"/>
          <w:color w:val="003300"/>
          <w:szCs w:val="16"/>
        </w:rPr>
      </w:pPr>
    </w:p>
    <w:p w:rsidR="006C2669" w:rsidRPr="00064183" w:rsidRDefault="00656336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aramond" w:hAnsi="Garamond" w:cs="Tahoma"/>
          <w:color w:val="003300"/>
          <w:sz w:val="26"/>
          <w:szCs w:val="26"/>
        </w:rPr>
      </w:pPr>
      <w:r w:rsidRPr="00064183">
        <w:rPr>
          <w:rFonts w:ascii="Garamond" w:hAnsi="Garamond" w:cs="Tahoma"/>
          <w:color w:val="003300"/>
          <w:sz w:val="26"/>
          <w:szCs w:val="26"/>
        </w:rPr>
        <w:t>La bastide des BRIGOULETS</w:t>
      </w:r>
    </w:p>
    <w:p w:rsidR="00656336" w:rsidRPr="00064183" w:rsidRDefault="00C90459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aramond" w:hAnsi="Garamond" w:cs="Tahoma"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 xml:space="preserve">2 </w:t>
      </w:r>
      <w:proofErr w:type="gramStart"/>
      <w:r>
        <w:rPr>
          <w:rFonts w:ascii="Garamond" w:hAnsi="Garamond" w:cs="Tahoma"/>
          <w:color w:val="003300"/>
          <w:sz w:val="26"/>
          <w:szCs w:val="26"/>
        </w:rPr>
        <w:t>m</w:t>
      </w:r>
      <w:r w:rsidR="00656336" w:rsidRPr="00064183">
        <w:rPr>
          <w:rFonts w:ascii="Garamond" w:hAnsi="Garamond" w:cs="Tahoma"/>
          <w:color w:val="003300"/>
          <w:sz w:val="26"/>
          <w:szCs w:val="26"/>
        </w:rPr>
        <w:t>ontée</w:t>
      </w:r>
      <w:proofErr w:type="gramEnd"/>
      <w:r w:rsidR="00656336" w:rsidRPr="00064183">
        <w:rPr>
          <w:rFonts w:ascii="Garamond" w:hAnsi="Garamond" w:cs="Tahoma"/>
          <w:color w:val="003300"/>
          <w:sz w:val="26"/>
          <w:szCs w:val="26"/>
        </w:rPr>
        <w:t xml:space="preserve"> des BRIGOULETS</w:t>
      </w:r>
    </w:p>
    <w:p w:rsidR="00656336" w:rsidRPr="00064183" w:rsidRDefault="00656336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aramond" w:hAnsi="Garamond" w:cs="Tahoma"/>
          <w:color w:val="003300"/>
          <w:sz w:val="26"/>
          <w:szCs w:val="26"/>
        </w:rPr>
      </w:pPr>
      <w:r w:rsidRPr="00064183">
        <w:rPr>
          <w:rFonts w:ascii="Garamond" w:hAnsi="Garamond" w:cs="Tahoma"/>
          <w:color w:val="003300"/>
          <w:sz w:val="26"/>
          <w:szCs w:val="26"/>
        </w:rPr>
        <w:t>13850 GR</w:t>
      </w:r>
      <w:r w:rsidRPr="00064183">
        <w:rPr>
          <w:rFonts w:ascii="Garamond" w:hAnsi="Garamond"/>
          <w:color w:val="008000"/>
          <w:sz w:val="26"/>
          <w:szCs w:val="26"/>
        </w:rPr>
        <w:t>É</w:t>
      </w:r>
      <w:r w:rsidRPr="00064183">
        <w:rPr>
          <w:rFonts w:ascii="Garamond" w:hAnsi="Garamond" w:cs="Tahoma"/>
          <w:color w:val="003300"/>
          <w:sz w:val="26"/>
          <w:szCs w:val="26"/>
        </w:rPr>
        <w:t>ASQUE</w:t>
      </w:r>
    </w:p>
    <w:p w:rsidR="00F355C3" w:rsidRPr="000C40EA" w:rsidRDefault="00994C32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aramond" w:hAnsi="Garamond" w:cs="Tahoma"/>
          <w:color w:val="003300"/>
          <w:szCs w:val="16"/>
        </w:rPr>
      </w:pPr>
      <w:r w:rsidRPr="000C40EA">
        <w:rPr>
          <w:rFonts w:ascii="Garamond" w:hAnsi="Garamond" w:cs="Tahoma"/>
          <w:color w:val="003300"/>
          <w:szCs w:val="16"/>
        </w:rPr>
        <w:t>(</w:t>
      </w:r>
      <w:proofErr w:type="gramStart"/>
      <w:r w:rsidRPr="000C40EA">
        <w:rPr>
          <w:rFonts w:ascii="Garamond" w:hAnsi="Garamond" w:cs="Tahoma"/>
          <w:color w:val="003300"/>
          <w:szCs w:val="16"/>
        </w:rPr>
        <w:t>avant</w:t>
      </w:r>
      <w:proofErr w:type="gramEnd"/>
      <w:r w:rsidRPr="000C40EA">
        <w:rPr>
          <w:rFonts w:ascii="Garamond" w:hAnsi="Garamond" w:cs="Tahoma"/>
          <w:color w:val="003300"/>
          <w:szCs w:val="16"/>
        </w:rPr>
        <w:t xml:space="preserve"> la gendarmerie)</w:t>
      </w:r>
    </w:p>
    <w:p w:rsidR="00994C32" w:rsidRPr="00656336" w:rsidRDefault="00994C32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aramond" w:hAnsi="Garamond" w:cs="Tahoma"/>
          <w:color w:val="003300"/>
          <w:sz w:val="24"/>
          <w:szCs w:val="24"/>
        </w:rPr>
      </w:pPr>
    </w:p>
    <w:p w:rsidR="00F355C3" w:rsidRPr="00F355C3" w:rsidRDefault="006C2669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aramond" w:hAnsi="Garamond" w:cs="Tahoma"/>
          <w:b/>
          <w:color w:val="003300"/>
          <w:sz w:val="28"/>
          <w:szCs w:val="28"/>
        </w:rPr>
      </w:pPr>
      <w:r w:rsidRPr="00F355C3">
        <w:rPr>
          <w:rFonts w:ascii="Wingdings 2" w:hAnsi="Wingdings 2" w:cs="Wingdings 2"/>
          <w:b/>
          <w:color w:val="003300"/>
          <w:sz w:val="20"/>
          <w:szCs w:val="20"/>
        </w:rPr>
        <w:t></w:t>
      </w:r>
      <w:r w:rsidRPr="00F355C3">
        <w:rPr>
          <w:rFonts w:ascii="Comic Sans MS" w:hAnsi="Comic Sans MS" w:cs="Tahoma"/>
          <w:color w:val="003300"/>
          <w:sz w:val="20"/>
          <w:szCs w:val="20"/>
        </w:rPr>
        <w:t xml:space="preserve">  </w:t>
      </w:r>
      <w:r w:rsidRPr="006A69A0">
        <w:rPr>
          <w:rFonts w:ascii="Comic Sans MS" w:hAnsi="Comic Sans MS" w:cs="Tahoma"/>
          <w:color w:val="003300"/>
          <w:szCs w:val="16"/>
        </w:rPr>
        <w:t xml:space="preserve"> </w:t>
      </w:r>
      <w:r w:rsidR="00656336" w:rsidRPr="00F355C3">
        <w:rPr>
          <w:rFonts w:ascii="Garamond" w:hAnsi="Garamond" w:cs="Tahoma"/>
          <w:b/>
          <w:color w:val="003300"/>
          <w:sz w:val="28"/>
          <w:szCs w:val="28"/>
        </w:rPr>
        <w:t>04 86 31 74 54</w:t>
      </w:r>
    </w:p>
    <w:p w:rsidR="006C2669" w:rsidRPr="00F355C3" w:rsidRDefault="006C2669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aramond" w:hAnsi="Garamond" w:cs="Tahoma"/>
          <w:color w:val="003300"/>
          <w:sz w:val="24"/>
          <w:szCs w:val="24"/>
        </w:rPr>
      </w:pPr>
      <w:r w:rsidRPr="00F355C3">
        <w:rPr>
          <w:rFonts w:ascii="Wingdings" w:hAnsi="Wingdings" w:cs="Wingdings"/>
          <w:color w:val="003300"/>
          <w:sz w:val="22"/>
        </w:rPr>
        <w:t></w:t>
      </w:r>
      <w:r w:rsidR="00F355C3">
        <w:rPr>
          <w:rFonts w:ascii="Comic Sans MS" w:hAnsi="Comic Sans MS" w:cs="Tahoma"/>
          <w:color w:val="003300"/>
          <w:sz w:val="22"/>
        </w:rPr>
        <w:t xml:space="preserve"> </w:t>
      </w:r>
      <w:r w:rsidRPr="00656336">
        <w:rPr>
          <w:rFonts w:ascii="Garamond" w:hAnsi="Garamond" w:cs="Tahoma"/>
          <w:color w:val="003300"/>
          <w:sz w:val="22"/>
        </w:rPr>
        <w:t xml:space="preserve"> </w:t>
      </w:r>
      <w:hyperlink r:id="rId11" w:history="1">
        <w:r w:rsidRPr="00F355C3">
          <w:rPr>
            <w:rStyle w:val="Lienhypertexte"/>
            <w:rFonts w:ascii="Garamond" w:hAnsi="Garamond" w:cs="Tahoma"/>
            <w:color w:val="003300"/>
            <w:sz w:val="24"/>
            <w:szCs w:val="24"/>
          </w:rPr>
          <w:t>ecole.p.e.ma@gmail.com</w:t>
        </w:r>
      </w:hyperlink>
    </w:p>
    <w:p w:rsidR="006C2669" w:rsidRDefault="00F355C3" w:rsidP="00F355C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4" w:color="auto" w:shadow="1"/>
        </w:pBdr>
        <w:shd w:val="pct45" w:color="FFFF99" w:fill="auto"/>
        <w:jc w:val="center"/>
        <w:rPr>
          <w:rFonts w:ascii="Garamond" w:hAnsi="Garamond" w:cs="Tahoma"/>
          <w:color w:val="003300"/>
          <w:sz w:val="24"/>
          <w:szCs w:val="24"/>
        </w:rPr>
      </w:pPr>
      <w:r>
        <w:rPr>
          <w:rFonts w:ascii="Garamond" w:hAnsi="Garamond" w:cs="Tahoma"/>
          <w:color w:val="003300"/>
          <w:sz w:val="24"/>
          <w:szCs w:val="24"/>
        </w:rPr>
        <w:t xml:space="preserve">  </w:t>
      </w:r>
      <w:hyperlink r:id="rId12" w:history="1">
        <w:r w:rsidR="00064183" w:rsidRPr="00A80C88">
          <w:rPr>
            <w:rStyle w:val="Lienhypertexte"/>
            <w:rFonts w:ascii="Garamond" w:hAnsi="Garamond" w:cs="Tahoma"/>
            <w:sz w:val="24"/>
            <w:szCs w:val="24"/>
          </w:rPr>
          <w:t>http://p.e.ma.free.fr/</w:t>
        </w:r>
      </w:hyperlink>
    </w:p>
    <w:p w:rsidR="006C2669" w:rsidRPr="006A69A0" w:rsidRDefault="006C2669" w:rsidP="006C2669">
      <w:pPr>
        <w:rPr>
          <w:color w:val="003300"/>
          <w:szCs w:val="52"/>
        </w:rPr>
      </w:pPr>
    </w:p>
    <w:p w:rsidR="0023023F" w:rsidRDefault="008B3E4F" w:rsidP="0023023F">
      <w:pPr>
        <w:shd w:val="clear" w:color="auto" w:fill="FFFFFF"/>
        <w:ind w:left="708" w:firstLine="708"/>
        <w:rPr>
          <w:rFonts w:ascii="Cooper Black" w:hAnsi="Cooper Black" w:cs="Tahoma"/>
          <w:b/>
          <w:color w:val="305418"/>
          <w:sz w:val="96"/>
          <w:szCs w:val="96"/>
        </w:rPr>
      </w:pPr>
      <w:r>
        <w:rPr>
          <w:rFonts w:ascii="Cooper Black" w:hAnsi="Cooper Black" w:cs="Tahoma"/>
          <w:b/>
          <w:noProof/>
          <w:color w:val="305418"/>
          <w:sz w:val="96"/>
          <w:szCs w:val="9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129794</wp:posOffset>
            </wp:positionH>
            <wp:positionV relativeFrom="paragraph">
              <wp:posOffset>384683</wp:posOffset>
            </wp:positionV>
            <wp:extent cx="666623" cy="469773"/>
            <wp:effectExtent l="95250" t="95250" r="114427" b="82677"/>
            <wp:wrapNone/>
            <wp:docPr id="3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" cy="46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6B5961" w:rsidRPr="00D41275" w:rsidRDefault="0023023F" w:rsidP="0023023F">
      <w:pPr>
        <w:shd w:val="clear" w:color="auto" w:fill="FFFFFF"/>
        <w:ind w:left="708" w:firstLine="708"/>
        <w:rPr>
          <w:rFonts w:ascii="Cooper Black" w:hAnsi="Cooper Black" w:cs="Tahoma"/>
          <w:b/>
          <w:color w:val="305418"/>
          <w:sz w:val="100"/>
          <w:szCs w:val="100"/>
        </w:rPr>
      </w:pPr>
      <w:r w:rsidRPr="00D41275">
        <w:rPr>
          <w:rFonts w:ascii="Cooper Black" w:hAnsi="Cooper Black"/>
          <w:color w:val="305418"/>
          <w:sz w:val="100"/>
          <w:szCs w:val="100"/>
        </w:rPr>
        <w:t>É</w:t>
      </w:r>
      <w:r w:rsidR="00B868B8" w:rsidRPr="00D41275">
        <w:rPr>
          <w:rFonts w:ascii="Cooper Black" w:hAnsi="Cooper Black" w:cs="Tahoma"/>
          <w:b/>
          <w:color w:val="305418"/>
          <w:sz w:val="100"/>
          <w:szCs w:val="100"/>
        </w:rPr>
        <w:t>cole</w:t>
      </w:r>
    </w:p>
    <w:p w:rsidR="006C2669" w:rsidRPr="00D41275" w:rsidRDefault="006C2669" w:rsidP="00D41275">
      <w:pPr>
        <w:shd w:val="clear" w:color="auto" w:fill="FFFFFF"/>
        <w:jc w:val="right"/>
        <w:rPr>
          <w:rFonts w:ascii="Cooper Black" w:hAnsi="Cooper Black" w:cs="Tahoma"/>
          <w:color w:val="305418"/>
          <w:sz w:val="108"/>
          <w:szCs w:val="108"/>
        </w:rPr>
      </w:pPr>
      <w:r w:rsidRPr="00D41275">
        <w:rPr>
          <w:rFonts w:ascii="Cooper Black" w:hAnsi="Cooper Black" w:cs="Tahoma"/>
          <w:b/>
          <w:color w:val="305418"/>
          <w:sz w:val="108"/>
          <w:szCs w:val="108"/>
        </w:rPr>
        <w:t>P.E.MA</w:t>
      </w:r>
    </w:p>
    <w:p w:rsidR="006C2669" w:rsidRPr="006B5961" w:rsidRDefault="0023023F" w:rsidP="0023023F">
      <w:pPr>
        <w:shd w:val="clear" w:color="auto" w:fill="FFFFFF"/>
        <w:jc w:val="center"/>
        <w:rPr>
          <w:rFonts w:ascii="Garamond" w:hAnsi="Garamond" w:cs="Tahoma"/>
          <w:i/>
          <w:color w:val="305418"/>
          <w:sz w:val="28"/>
          <w:szCs w:val="28"/>
        </w:rPr>
      </w:pPr>
      <w:r>
        <w:rPr>
          <w:rFonts w:ascii="Garamond" w:hAnsi="Garamond" w:cs="Tahoma"/>
          <w:b/>
          <w:i/>
          <w:color w:val="305418"/>
          <w:sz w:val="28"/>
          <w:szCs w:val="28"/>
        </w:rPr>
        <w:t xml:space="preserve">        </w:t>
      </w:r>
      <w:r w:rsidR="006C2669" w:rsidRPr="006B5961">
        <w:rPr>
          <w:rFonts w:ascii="Garamond" w:hAnsi="Garamond" w:cs="Tahoma"/>
          <w:b/>
          <w:i/>
          <w:color w:val="305418"/>
          <w:sz w:val="28"/>
          <w:szCs w:val="28"/>
        </w:rPr>
        <w:t>P</w:t>
      </w:r>
      <w:r w:rsidR="006C2669" w:rsidRPr="006B5961">
        <w:rPr>
          <w:rFonts w:ascii="Garamond" w:hAnsi="Garamond" w:cs="Tahoma"/>
          <w:i/>
          <w:color w:val="305418"/>
          <w:sz w:val="28"/>
          <w:szCs w:val="28"/>
        </w:rPr>
        <w:t xml:space="preserve">rendre un </w:t>
      </w:r>
      <w:r w:rsidR="006C2669" w:rsidRPr="006B5961">
        <w:rPr>
          <w:rFonts w:ascii="Garamond" w:hAnsi="Garamond" w:cs="Tahoma"/>
          <w:b/>
          <w:i/>
          <w:color w:val="305418"/>
          <w:sz w:val="28"/>
          <w:szCs w:val="28"/>
        </w:rPr>
        <w:t>E</w:t>
      </w:r>
      <w:r w:rsidR="006C2669" w:rsidRPr="006B5961">
        <w:rPr>
          <w:rFonts w:ascii="Garamond" w:hAnsi="Garamond" w:cs="Tahoma"/>
          <w:i/>
          <w:color w:val="305418"/>
          <w:sz w:val="28"/>
          <w:szCs w:val="28"/>
        </w:rPr>
        <w:t xml:space="preserve">nfant par la </w:t>
      </w:r>
      <w:proofErr w:type="spellStart"/>
      <w:r w:rsidR="006C2669" w:rsidRPr="006B5961">
        <w:rPr>
          <w:rFonts w:ascii="Garamond" w:hAnsi="Garamond" w:cs="Tahoma"/>
          <w:b/>
          <w:i/>
          <w:color w:val="305418"/>
          <w:sz w:val="28"/>
          <w:szCs w:val="28"/>
        </w:rPr>
        <w:t>M</w:t>
      </w:r>
      <w:r w:rsidR="00527948">
        <w:rPr>
          <w:rFonts w:ascii="Garamond" w:hAnsi="Garamond" w:cs="Tahoma"/>
          <w:b/>
          <w:i/>
          <w:color w:val="305418"/>
          <w:sz w:val="28"/>
          <w:szCs w:val="28"/>
        </w:rPr>
        <w:t>A</w:t>
      </w:r>
      <w:r w:rsidR="006C2669" w:rsidRPr="006B5961">
        <w:rPr>
          <w:rFonts w:ascii="Garamond" w:hAnsi="Garamond" w:cs="Tahoma"/>
          <w:i/>
          <w:color w:val="305418"/>
          <w:sz w:val="28"/>
          <w:szCs w:val="28"/>
        </w:rPr>
        <w:t>in</w:t>
      </w:r>
      <w:proofErr w:type="spellEnd"/>
    </w:p>
    <w:p w:rsidR="006C2669" w:rsidRDefault="006C2669" w:rsidP="006B5961">
      <w:pPr>
        <w:shd w:val="clear" w:color="auto" w:fill="FFFFFF"/>
        <w:rPr>
          <w:rFonts w:ascii="Lucida Calligraphy" w:hAnsi="Lucida Calligraphy" w:cs="Tahoma"/>
          <w:b/>
          <w:color w:val="003300"/>
          <w:sz w:val="24"/>
          <w:szCs w:val="24"/>
        </w:rPr>
      </w:pPr>
    </w:p>
    <w:p w:rsidR="0097066C" w:rsidRDefault="0097066C" w:rsidP="006C2669">
      <w:pPr>
        <w:rPr>
          <w:rFonts w:ascii="Lucida Calligraphy" w:hAnsi="Lucida Calligraphy" w:cs="Tahoma"/>
          <w:b/>
          <w:color w:val="003300"/>
          <w:sz w:val="24"/>
          <w:szCs w:val="24"/>
        </w:rPr>
      </w:pPr>
    </w:p>
    <w:p w:rsidR="00802F08" w:rsidRDefault="00802F08" w:rsidP="006C2669">
      <w:pPr>
        <w:rPr>
          <w:rFonts w:ascii="Lucida Calligraphy" w:hAnsi="Lucida Calligraphy" w:cs="Tahoma"/>
          <w:b/>
          <w:color w:val="003300"/>
          <w:sz w:val="24"/>
          <w:szCs w:val="24"/>
        </w:rPr>
      </w:pPr>
    </w:p>
    <w:p w:rsidR="00EB73E0" w:rsidRPr="006A69A0" w:rsidRDefault="00EB73E0" w:rsidP="006C2669">
      <w:pPr>
        <w:rPr>
          <w:rFonts w:ascii="Lucida Calligraphy" w:hAnsi="Lucida Calligraphy" w:cs="Tahoma"/>
          <w:b/>
          <w:color w:val="003300"/>
          <w:sz w:val="24"/>
          <w:szCs w:val="24"/>
        </w:rPr>
      </w:pPr>
    </w:p>
    <w:p w:rsidR="00D045FA" w:rsidRDefault="008B3E4F" w:rsidP="006C2669">
      <w:pPr>
        <w:jc w:val="center"/>
        <w:rPr>
          <w:rFonts w:ascii="Garamond" w:hAnsi="Garamond" w:cs="Tahoma"/>
          <w:b/>
          <w:i/>
          <w:color w:val="4F6228"/>
          <w:sz w:val="40"/>
          <w:szCs w:val="40"/>
        </w:rPr>
      </w:pPr>
      <w:r>
        <w:rPr>
          <w:rFonts w:ascii="Garamond" w:hAnsi="Garamond" w:cs="Tahoma"/>
          <w:b/>
          <w:i/>
          <w:noProof/>
          <w:color w:val="4F6228"/>
          <w:sz w:val="40"/>
          <w:szCs w:val="40"/>
        </w:rPr>
        <w:drawing>
          <wp:anchor distT="0" distB="8382" distL="114300" distR="114300" simplePos="0" relativeHeight="251657728" behindDoc="1" locked="0" layoutInCell="1" allowOverlap="1">
            <wp:simplePos x="0" y="0"/>
            <wp:positionH relativeFrom="column">
              <wp:posOffset>105642</wp:posOffset>
            </wp:positionH>
            <wp:positionV relativeFrom="paragraph">
              <wp:posOffset>41506</wp:posOffset>
            </wp:positionV>
            <wp:extent cx="2906377" cy="3028640"/>
            <wp:effectExtent l="57150" t="19050" r="27323" b="0"/>
            <wp:wrapNone/>
            <wp:docPr id="2" name="Image 6" descr="La Bastide des BRIGOULET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Bastide des BRIGOULETS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77" cy="30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anchor>
        </w:drawing>
      </w:r>
    </w:p>
    <w:p w:rsidR="00D045FA" w:rsidRDefault="00D045FA" w:rsidP="006C2669">
      <w:pPr>
        <w:jc w:val="center"/>
        <w:rPr>
          <w:rFonts w:ascii="Garamond" w:hAnsi="Garamond" w:cs="Tahoma"/>
          <w:b/>
          <w:i/>
          <w:color w:val="4F6228"/>
          <w:sz w:val="40"/>
          <w:szCs w:val="40"/>
        </w:rPr>
      </w:pPr>
    </w:p>
    <w:p w:rsidR="00D045FA" w:rsidRDefault="00D045FA" w:rsidP="006C2669">
      <w:pPr>
        <w:jc w:val="center"/>
        <w:rPr>
          <w:rFonts w:ascii="Garamond" w:hAnsi="Garamond" w:cs="Tahoma"/>
          <w:b/>
          <w:i/>
          <w:color w:val="4F6228"/>
          <w:sz w:val="40"/>
          <w:szCs w:val="40"/>
        </w:rPr>
      </w:pPr>
    </w:p>
    <w:p w:rsidR="00D045FA" w:rsidRDefault="00D045FA" w:rsidP="006C2669">
      <w:pPr>
        <w:jc w:val="center"/>
        <w:rPr>
          <w:rFonts w:ascii="Garamond" w:hAnsi="Garamond" w:cs="Tahoma"/>
          <w:b/>
          <w:i/>
          <w:color w:val="4F6228"/>
          <w:sz w:val="40"/>
          <w:szCs w:val="40"/>
        </w:rPr>
      </w:pPr>
    </w:p>
    <w:p w:rsidR="00D045FA" w:rsidRDefault="00D045FA" w:rsidP="006C2669">
      <w:pPr>
        <w:jc w:val="center"/>
        <w:rPr>
          <w:rFonts w:ascii="Garamond" w:hAnsi="Garamond" w:cs="Tahoma"/>
          <w:b/>
          <w:i/>
          <w:color w:val="4F6228"/>
          <w:sz w:val="40"/>
          <w:szCs w:val="40"/>
        </w:rPr>
      </w:pPr>
    </w:p>
    <w:p w:rsidR="00D045FA" w:rsidRDefault="00D045FA" w:rsidP="006C2669">
      <w:pPr>
        <w:jc w:val="center"/>
        <w:rPr>
          <w:rFonts w:ascii="Garamond" w:hAnsi="Garamond" w:cs="Tahoma"/>
          <w:b/>
          <w:i/>
          <w:color w:val="4F6228"/>
          <w:sz w:val="40"/>
          <w:szCs w:val="40"/>
        </w:rPr>
      </w:pPr>
    </w:p>
    <w:p w:rsidR="00D045FA" w:rsidRDefault="00D045FA" w:rsidP="006C2669">
      <w:pPr>
        <w:jc w:val="center"/>
        <w:rPr>
          <w:rFonts w:ascii="Garamond" w:hAnsi="Garamond" w:cs="Tahoma"/>
          <w:b/>
          <w:i/>
          <w:color w:val="4F6228"/>
          <w:sz w:val="40"/>
          <w:szCs w:val="40"/>
        </w:rPr>
      </w:pPr>
    </w:p>
    <w:p w:rsidR="00D045FA" w:rsidRDefault="00D045FA" w:rsidP="006C2669">
      <w:pPr>
        <w:jc w:val="center"/>
        <w:rPr>
          <w:rFonts w:ascii="Garamond" w:hAnsi="Garamond" w:cs="Tahoma"/>
          <w:b/>
          <w:i/>
          <w:color w:val="4F6228"/>
          <w:sz w:val="40"/>
          <w:szCs w:val="40"/>
        </w:rPr>
      </w:pPr>
    </w:p>
    <w:p w:rsidR="0023023F" w:rsidRDefault="0023023F" w:rsidP="0023023F">
      <w:pPr>
        <w:jc w:val="center"/>
        <w:rPr>
          <w:rFonts w:ascii="Garamond" w:hAnsi="Garamond" w:cs="Tahoma"/>
          <w:b/>
          <w:i/>
          <w:szCs w:val="16"/>
        </w:rPr>
      </w:pPr>
    </w:p>
    <w:p w:rsidR="000C40EA" w:rsidRDefault="000C40EA" w:rsidP="0023023F">
      <w:pPr>
        <w:jc w:val="center"/>
        <w:rPr>
          <w:rFonts w:ascii="Garamond" w:hAnsi="Garamond" w:cs="Tahoma"/>
          <w:b/>
          <w:i/>
          <w:sz w:val="32"/>
          <w:szCs w:val="32"/>
        </w:rPr>
      </w:pPr>
    </w:p>
    <w:p w:rsidR="006C2669" w:rsidRPr="006B5961" w:rsidRDefault="006C2669" w:rsidP="0023023F">
      <w:pPr>
        <w:jc w:val="center"/>
        <w:rPr>
          <w:rFonts w:ascii="Garamond" w:hAnsi="Garamond" w:cs="Tahoma"/>
          <w:b/>
          <w:i/>
          <w:sz w:val="32"/>
          <w:szCs w:val="32"/>
        </w:rPr>
      </w:pPr>
      <w:r w:rsidRPr="006B5961">
        <w:rPr>
          <w:rFonts w:ascii="Garamond" w:hAnsi="Garamond" w:cs="Tahoma"/>
          <w:b/>
          <w:i/>
          <w:sz w:val="32"/>
          <w:szCs w:val="32"/>
        </w:rPr>
        <w:t xml:space="preserve">Une école </w:t>
      </w:r>
      <w:r w:rsidR="006B5961">
        <w:rPr>
          <w:rFonts w:ascii="Garamond" w:hAnsi="Garamond" w:cs="Tahoma"/>
          <w:b/>
          <w:i/>
          <w:sz w:val="32"/>
          <w:szCs w:val="32"/>
        </w:rPr>
        <w:t>d</w:t>
      </w:r>
      <w:r w:rsidRPr="006B5961">
        <w:rPr>
          <w:rFonts w:ascii="Garamond" w:hAnsi="Garamond" w:cs="Tahoma"/>
          <w:b/>
          <w:i/>
          <w:sz w:val="32"/>
          <w:szCs w:val="32"/>
        </w:rPr>
        <w:t>ans le respect d</w:t>
      </w:r>
      <w:r w:rsidR="00B3299E" w:rsidRPr="006B5961">
        <w:rPr>
          <w:rFonts w:ascii="Garamond" w:hAnsi="Garamond" w:cs="Tahoma"/>
          <w:b/>
          <w:i/>
          <w:sz w:val="32"/>
          <w:szCs w:val="32"/>
        </w:rPr>
        <w:t>e leur</w:t>
      </w:r>
      <w:r w:rsidRPr="006B5961">
        <w:rPr>
          <w:rFonts w:ascii="Garamond" w:hAnsi="Garamond" w:cs="Tahoma"/>
          <w:b/>
          <w:i/>
          <w:sz w:val="32"/>
          <w:szCs w:val="32"/>
        </w:rPr>
        <w:t xml:space="preserve"> « Différence »</w:t>
      </w:r>
    </w:p>
    <w:p w:rsidR="003B67DC" w:rsidRDefault="003B67DC"/>
    <w:sectPr w:rsidR="003B67DC" w:rsidSect="00A45F8D">
      <w:pgSz w:w="16838" w:h="11906" w:orient="landscape" w:code="9"/>
      <w:pgMar w:top="567" w:right="765" w:bottom="567" w:left="765" w:header="709" w:footer="709" w:gutter="0"/>
      <w:cols w:num="3" w:space="1021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38" w:rsidRDefault="00783338" w:rsidP="00EB73E0">
      <w:r>
        <w:separator/>
      </w:r>
    </w:p>
  </w:endnote>
  <w:endnote w:type="continuationSeparator" w:id="0">
    <w:p w:rsidR="00783338" w:rsidRDefault="00783338" w:rsidP="00EB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Ultra Bold">
    <w:altName w:val="Arial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Papyrus">
    <w:altName w:val="Arabic Typesetting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38" w:rsidRDefault="00783338" w:rsidP="00EB73E0">
      <w:r>
        <w:separator/>
      </w:r>
    </w:p>
  </w:footnote>
  <w:footnote w:type="continuationSeparator" w:id="0">
    <w:p w:rsidR="00783338" w:rsidRDefault="00783338" w:rsidP="00EB7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669"/>
    <w:rsid w:val="00064183"/>
    <w:rsid w:val="000C40EA"/>
    <w:rsid w:val="000C5FB3"/>
    <w:rsid w:val="000D20A4"/>
    <w:rsid w:val="000D2D4F"/>
    <w:rsid w:val="000D53EF"/>
    <w:rsid w:val="00105B69"/>
    <w:rsid w:val="00142970"/>
    <w:rsid w:val="00143CE5"/>
    <w:rsid w:val="00184716"/>
    <w:rsid w:val="001D199E"/>
    <w:rsid w:val="001E22AD"/>
    <w:rsid w:val="001F4995"/>
    <w:rsid w:val="0023023F"/>
    <w:rsid w:val="0023500B"/>
    <w:rsid w:val="00246F82"/>
    <w:rsid w:val="0025134A"/>
    <w:rsid w:val="002630A6"/>
    <w:rsid w:val="00277123"/>
    <w:rsid w:val="002A45ED"/>
    <w:rsid w:val="002E6173"/>
    <w:rsid w:val="002F4E50"/>
    <w:rsid w:val="003340FD"/>
    <w:rsid w:val="003746C2"/>
    <w:rsid w:val="00391E91"/>
    <w:rsid w:val="00394588"/>
    <w:rsid w:val="003B67DC"/>
    <w:rsid w:val="003D521B"/>
    <w:rsid w:val="00445DA8"/>
    <w:rsid w:val="004F0CA1"/>
    <w:rsid w:val="005134BE"/>
    <w:rsid w:val="00527948"/>
    <w:rsid w:val="005549B1"/>
    <w:rsid w:val="00577145"/>
    <w:rsid w:val="005873C3"/>
    <w:rsid w:val="005913F6"/>
    <w:rsid w:val="005E437D"/>
    <w:rsid w:val="00656336"/>
    <w:rsid w:val="006749F1"/>
    <w:rsid w:val="00683B60"/>
    <w:rsid w:val="006A0847"/>
    <w:rsid w:val="006B5961"/>
    <w:rsid w:val="006C2669"/>
    <w:rsid w:val="00730066"/>
    <w:rsid w:val="007370A8"/>
    <w:rsid w:val="007613B1"/>
    <w:rsid w:val="00783338"/>
    <w:rsid w:val="00802F08"/>
    <w:rsid w:val="00803055"/>
    <w:rsid w:val="00833D07"/>
    <w:rsid w:val="00844930"/>
    <w:rsid w:val="00846F65"/>
    <w:rsid w:val="00864FF1"/>
    <w:rsid w:val="0087623A"/>
    <w:rsid w:val="008B3E4F"/>
    <w:rsid w:val="00902142"/>
    <w:rsid w:val="00921B99"/>
    <w:rsid w:val="00924153"/>
    <w:rsid w:val="00925BAD"/>
    <w:rsid w:val="0097066C"/>
    <w:rsid w:val="00977E39"/>
    <w:rsid w:val="00983BA7"/>
    <w:rsid w:val="00994C32"/>
    <w:rsid w:val="009B2C8D"/>
    <w:rsid w:val="00A34E48"/>
    <w:rsid w:val="00A45F8D"/>
    <w:rsid w:val="00A8168B"/>
    <w:rsid w:val="00AE7E80"/>
    <w:rsid w:val="00B1180F"/>
    <w:rsid w:val="00B3299E"/>
    <w:rsid w:val="00B868B8"/>
    <w:rsid w:val="00BB568C"/>
    <w:rsid w:val="00BD29F0"/>
    <w:rsid w:val="00BE2919"/>
    <w:rsid w:val="00C0037A"/>
    <w:rsid w:val="00C90459"/>
    <w:rsid w:val="00CD5216"/>
    <w:rsid w:val="00CE1BA9"/>
    <w:rsid w:val="00D045FA"/>
    <w:rsid w:val="00D41275"/>
    <w:rsid w:val="00D659F4"/>
    <w:rsid w:val="00DE1FEE"/>
    <w:rsid w:val="00E20F7D"/>
    <w:rsid w:val="00E2472A"/>
    <w:rsid w:val="00E35619"/>
    <w:rsid w:val="00E4497B"/>
    <w:rsid w:val="00EB5E76"/>
    <w:rsid w:val="00EB73E0"/>
    <w:rsid w:val="00F355C3"/>
    <w:rsid w:val="00FA4242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69"/>
    <w:rPr>
      <w:rFonts w:ascii="Tahoma" w:eastAsia="Times New Roman" w:hAnsi="Tahoma"/>
      <w:sz w:val="16"/>
      <w:szCs w:val="22"/>
    </w:rPr>
  </w:style>
  <w:style w:type="paragraph" w:styleId="Titre1">
    <w:name w:val="heading 1"/>
    <w:basedOn w:val="Normal"/>
    <w:next w:val="Normal"/>
    <w:link w:val="Titre1Car"/>
    <w:qFormat/>
    <w:rsid w:val="006C2669"/>
    <w:pPr>
      <w:keepNext/>
      <w:jc w:val="both"/>
      <w:outlineLvl w:val="0"/>
    </w:pPr>
    <w:rPr>
      <w:rFonts w:ascii="Palatino Linotype" w:hAnsi="Palatino Linotype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2669"/>
    <w:rPr>
      <w:rFonts w:ascii="Palatino Linotype" w:eastAsia="Times New Roman" w:hAnsi="Palatino Linotype" w:cs="Times New Roman"/>
      <w:sz w:val="44"/>
      <w:lang w:eastAsia="fr-FR"/>
    </w:rPr>
  </w:style>
  <w:style w:type="character" w:styleId="Lienhypertexte">
    <w:name w:val="Hyperlink"/>
    <w:basedOn w:val="Policepardfaut"/>
    <w:rsid w:val="006C2669"/>
    <w:rPr>
      <w:color w:val="0000FF"/>
      <w:u w:val="single"/>
    </w:rPr>
  </w:style>
  <w:style w:type="paragraph" w:styleId="NormalWeb">
    <w:name w:val="Normal (Web)"/>
    <w:basedOn w:val="Normal"/>
    <w:rsid w:val="006C26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669"/>
    <w:rPr>
      <w:rFonts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66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B73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73E0"/>
    <w:rPr>
      <w:rFonts w:ascii="Tahoma" w:eastAsia="Times New Roman" w:hAnsi="Tahoma" w:cs="Times New Roman"/>
      <w:sz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B73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73E0"/>
    <w:rPr>
      <w:rFonts w:ascii="Tahoma" w:eastAsia="Times New Roman" w:hAnsi="Tahoma" w:cs="Times New Roman"/>
      <w:sz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.e.ma.free.f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cole.p.e.ma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legifrance.gouv.f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3011</CharactersWithSpaces>
  <SharedDoc>false</SharedDoc>
  <HLinks>
    <vt:vector size="18" baseType="variant"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http://p.e.ma.free.fr/</vt:lpwstr>
      </vt:variant>
      <vt:variant>
        <vt:lpwstr/>
      </vt:variant>
      <vt:variant>
        <vt:i4>7340035</vt:i4>
      </vt:variant>
      <vt:variant>
        <vt:i4>3</vt:i4>
      </vt:variant>
      <vt:variant>
        <vt:i4>0</vt:i4>
      </vt:variant>
      <vt:variant>
        <vt:i4>5</vt:i4>
      </vt:variant>
      <vt:variant>
        <vt:lpwstr>mailto:ecole.p.e.ma@gmail.com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Eric</dc:creator>
  <cp:lastModifiedBy>Eric &amp; Laurence</cp:lastModifiedBy>
  <cp:revision>2</cp:revision>
  <cp:lastPrinted>2010-08-31T18:00:00Z</cp:lastPrinted>
  <dcterms:created xsi:type="dcterms:W3CDTF">2014-09-17T19:13:00Z</dcterms:created>
  <dcterms:modified xsi:type="dcterms:W3CDTF">2014-09-17T19:13:00Z</dcterms:modified>
</cp:coreProperties>
</file>